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E3" w:rsidRPr="00665F49" w:rsidRDefault="00FD028B" w:rsidP="00665F49">
      <w:pPr>
        <w:jc w:val="center"/>
        <w:rPr>
          <w:rFonts w:ascii="Times New Roman" w:hAnsi="Times New Roman" w:cs="Times New Roman"/>
          <w:b/>
          <w:u w:val="single"/>
        </w:rPr>
      </w:pPr>
      <w:r w:rsidRPr="00665F49">
        <w:rPr>
          <w:rFonts w:ascii="Times New Roman" w:hAnsi="Times New Roman" w:cs="Times New Roman"/>
          <w:b/>
          <w:u w:val="single"/>
        </w:rPr>
        <w:t>BEFORE DISASTER/ PRE DISASTER PHASE</w:t>
      </w:r>
    </w:p>
    <w:p w:rsidR="00FD028B" w:rsidRPr="00665F49" w:rsidRDefault="00FD028B">
      <w:pPr>
        <w:rPr>
          <w:rFonts w:ascii="Times New Roman" w:hAnsi="Times New Roman" w:cs="Times New Roman"/>
        </w:rPr>
      </w:pPr>
      <w:proofErr w:type="gramStart"/>
      <w:r w:rsidRPr="00665F49">
        <w:rPr>
          <w:rFonts w:ascii="Times New Roman" w:hAnsi="Times New Roman" w:cs="Times New Roman"/>
        </w:rPr>
        <w:t>As per the state Government Notification NO.</w:t>
      </w:r>
      <w:proofErr w:type="gramEnd"/>
      <w:r w:rsidRPr="00665F49">
        <w:rPr>
          <w:rFonts w:ascii="Times New Roman" w:hAnsi="Times New Roman" w:cs="Times New Roman"/>
        </w:rPr>
        <w:t xml:space="preserve"> NSDMA/NOT-ORD/2012 (</w:t>
      </w:r>
      <w:proofErr w:type="spellStart"/>
      <w:r w:rsidRPr="00665F49">
        <w:rPr>
          <w:rFonts w:ascii="Times New Roman" w:hAnsi="Times New Roman" w:cs="Times New Roman"/>
        </w:rPr>
        <w:t>Vol</w:t>
      </w:r>
      <w:proofErr w:type="spellEnd"/>
      <w:r w:rsidRPr="00665F49">
        <w:rPr>
          <w:rFonts w:ascii="Times New Roman" w:hAnsi="Times New Roman" w:cs="Times New Roman"/>
        </w:rPr>
        <w:t>: II) Dated Kohima THE 13</w:t>
      </w:r>
      <w:r w:rsidRPr="00665F49">
        <w:rPr>
          <w:rFonts w:ascii="Times New Roman" w:hAnsi="Times New Roman" w:cs="Times New Roman"/>
          <w:vertAlign w:val="superscript"/>
        </w:rPr>
        <w:t xml:space="preserve">th </w:t>
      </w:r>
      <w:r w:rsidRPr="00665F49">
        <w:rPr>
          <w:rFonts w:ascii="Times New Roman" w:hAnsi="Times New Roman" w:cs="Times New Roman"/>
        </w:rPr>
        <w:t>Nov’ 2016 the dedicated SDRF (HGs &amp; CD) has been notified to</w:t>
      </w:r>
    </w:p>
    <w:p w:rsidR="00FD028B" w:rsidRPr="00665F49" w:rsidRDefault="00FD028B" w:rsidP="00FD028B">
      <w:pPr>
        <w:pStyle w:val="ListParagraph"/>
        <w:numPr>
          <w:ilvl w:val="0"/>
          <w:numId w:val="1"/>
        </w:numPr>
        <w:rPr>
          <w:rFonts w:ascii="Times New Roman" w:hAnsi="Times New Roman" w:cs="Times New Roman"/>
        </w:rPr>
      </w:pPr>
      <w:r w:rsidRPr="00665F49">
        <w:rPr>
          <w:rFonts w:ascii="Times New Roman" w:hAnsi="Times New Roman" w:cs="Times New Roman"/>
        </w:rPr>
        <w:t xml:space="preserve">Carry out community awareness and training </w:t>
      </w:r>
      <w:proofErr w:type="spellStart"/>
      <w:r w:rsidRPr="00665F49">
        <w:rPr>
          <w:rFonts w:ascii="Times New Roman" w:hAnsi="Times New Roman" w:cs="Times New Roman"/>
        </w:rPr>
        <w:t>programmes</w:t>
      </w:r>
      <w:proofErr w:type="spellEnd"/>
      <w:r w:rsidRPr="00665F49">
        <w:rPr>
          <w:rFonts w:ascii="Times New Roman" w:hAnsi="Times New Roman" w:cs="Times New Roman"/>
        </w:rPr>
        <w:t xml:space="preserve"> on Disaster Management during peace/ normal times.</w:t>
      </w:r>
    </w:p>
    <w:p w:rsidR="00FD028B" w:rsidRPr="00665F49" w:rsidRDefault="00665F49" w:rsidP="00FD028B">
      <w:pPr>
        <w:pStyle w:val="ListParagraph"/>
        <w:numPr>
          <w:ilvl w:val="0"/>
          <w:numId w:val="1"/>
        </w:numPr>
        <w:rPr>
          <w:rFonts w:ascii="Times New Roman" w:hAnsi="Times New Roman" w:cs="Times New Roman"/>
        </w:rPr>
      </w:pPr>
      <w:r>
        <w:rPr>
          <w:rFonts w:ascii="Times New Roman" w:hAnsi="Times New Roman" w:cs="Times New Roman"/>
        </w:rPr>
        <w:t>At the state level the</w:t>
      </w:r>
      <w:r w:rsidR="00FD028B" w:rsidRPr="00665F49">
        <w:rPr>
          <w:rFonts w:ascii="Times New Roman" w:hAnsi="Times New Roman" w:cs="Times New Roman"/>
        </w:rPr>
        <w:t>y are placed under the control of the Commandant General of Home G</w:t>
      </w:r>
      <w:r>
        <w:rPr>
          <w:rFonts w:ascii="Times New Roman" w:hAnsi="Times New Roman" w:cs="Times New Roman"/>
        </w:rPr>
        <w:t>uards &amp; Civil Defence (HG &amp; CD) and the Districts level placed under the control of Districts Commandant, Home Guards &amp; Civil Defence (HG &amp; CD).</w:t>
      </w:r>
    </w:p>
    <w:p w:rsidR="00FD028B" w:rsidRPr="00665F49" w:rsidRDefault="00FD028B" w:rsidP="00FD028B">
      <w:pPr>
        <w:rPr>
          <w:rFonts w:ascii="Times New Roman" w:hAnsi="Times New Roman" w:cs="Times New Roman"/>
        </w:rPr>
      </w:pPr>
      <w:proofErr w:type="spellStart"/>
      <w:r w:rsidRPr="00665F49">
        <w:rPr>
          <w:rFonts w:ascii="Times New Roman" w:hAnsi="Times New Roman" w:cs="Times New Roman"/>
        </w:rPr>
        <w:t>Therfore</w:t>
      </w:r>
      <w:proofErr w:type="spellEnd"/>
      <w:r w:rsidRPr="00665F49">
        <w:rPr>
          <w:rFonts w:ascii="Times New Roman" w:hAnsi="Times New Roman" w:cs="Times New Roman"/>
        </w:rPr>
        <w:t>, in line with the notification the dedicated SDRF (HGs &amp; CD) stationed in the 8 (Eight) Districts in pre disaster/ normal</w:t>
      </w:r>
      <w:r w:rsidR="00E74AD3" w:rsidRPr="00665F49">
        <w:rPr>
          <w:rFonts w:ascii="Times New Roman" w:hAnsi="Times New Roman" w:cs="Times New Roman"/>
        </w:rPr>
        <w:t>/ peace time phase will be actively involved in</w:t>
      </w:r>
    </w:p>
    <w:p w:rsidR="00E74AD3" w:rsidRPr="00665F49" w:rsidRDefault="00E74AD3" w:rsidP="00665F49">
      <w:pPr>
        <w:pStyle w:val="ListParagraph"/>
        <w:numPr>
          <w:ilvl w:val="0"/>
          <w:numId w:val="2"/>
        </w:numPr>
        <w:jc w:val="both"/>
        <w:rPr>
          <w:rFonts w:ascii="Times New Roman" w:hAnsi="Times New Roman" w:cs="Times New Roman"/>
        </w:rPr>
      </w:pPr>
      <w:r w:rsidRPr="00665F49">
        <w:rPr>
          <w:rFonts w:ascii="Times New Roman" w:hAnsi="Times New Roman" w:cs="Times New Roman"/>
        </w:rPr>
        <w:t>Self training/ retraining and attending refresher and other specialized courses.</w:t>
      </w:r>
    </w:p>
    <w:p w:rsidR="00E74AD3" w:rsidRPr="00665F49" w:rsidRDefault="00E74AD3" w:rsidP="00665F49">
      <w:pPr>
        <w:pStyle w:val="ListParagraph"/>
        <w:numPr>
          <w:ilvl w:val="0"/>
          <w:numId w:val="2"/>
        </w:numPr>
        <w:jc w:val="both"/>
        <w:rPr>
          <w:rFonts w:ascii="Times New Roman" w:hAnsi="Times New Roman" w:cs="Times New Roman"/>
        </w:rPr>
      </w:pPr>
      <w:r w:rsidRPr="00665F49">
        <w:rPr>
          <w:rFonts w:ascii="Times New Roman" w:hAnsi="Times New Roman" w:cs="Times New Roman"/>
        </w:rPr>
        <w:t xml:space="preserve">Care and maintenance of Tools, </w:t>
      </w:r>
      <w:proofErr w:type="spellStart"/>
      <w:r w:rsidRPr="00665F49">
        <w:rPr>
          <w:rFonts w:ascii="Times New Roman" w:hAnsi="Times New Roman" w:cs="Times New Roman"/>
        </w:rPr>
        <w:t>Equipments</w:t>
      </w:r>
      <w:proofErr w:type="spellEnd"/>
      <w:r w:rsidRPr="00665F49">
        <w:rPr>
          <w:rFonts w:ascii="Times New Roman" w:hAnsi="Times New Roman" w:cs="Times New Roman"/>
        </w:rPr>
        <w:t xml:space="preserve"> &amp; Accessories (TEA) on a daily basis and keeping it in proper order and documentation. </w:t>
      </w:r>
    </w:p>
    <w:p w:rsidR="00E74AD3" w:rsidRPr="00665F49" w:rsidRDefault="00E74AD3" w:rsidP="00665F49">
      <w:pPr>
        <w:pStyle w:val="ListParagraph"/>
        <w:numPr>
          <w:ilvl w:val="0"/>
          <w:numId w:val="2"/>
        </w:numPr>
        <w:jc w:val="both"/>
        <w:rPr>
          <w:rFonts w:ascii="Times New Roman" w:hAnsi="Times New Roman" w:cs="Times New Roman"/>
        </w:rPr>
      </w:pPr>
      <w:r w:rsidRPr="00665F49">
        <w:rPr>
          <w:rFonts w:ascii="Times New Roman" w:hAnsi="Times New Roman" w:cs="Times New Roman"/>
        </w:rPr>
        <w:t xml:space="preserve">Care and maintenance of customized Rescue Operation Vehicle (CROV) and other mobility (transport) </w:t>
      </w:r>
    </w:p>
    <w:p w:rsidR="00E74AD3" w:rsidRPr="00665F49" w:rsidRDefault="00E74AD3" w:rsidP="00665F49">
      <w:pPr>
        <w:pStyle w:val="ListParagraph"/>
        <w:numPr>
          <w:ilvl w:val="0"/>
          <w:numId w:val="2"/>
        </w:numPr>
        <w:jc w:val="both"/>
        <w:rPr>
          <w:rFonts w:ascii="Times New Roman" w:hAnsi="Times New Roman" w:cs="Times New Roman"/>
        </w:rPr>
      </w:pPr>
      <w:r w:rsidRPr="00665F49">
        <w:rPr>
          <w:rFonts w:ascii="Times New Roman" w:hAnsi="Times New Roman" w:cs="Times New Roman"/>
        </w:rPr>
        <w:t xml:space="preserve">Care and maintenance of Communication </w:t>
      </w:r>
      <w:proofErr w:type="spellStart"/>
      <w:r w:rsidRPr="00665F49">
        <w:rPr>
          <w:rFonts w:ascii="Times New Roman" w:hAnsi="Times New Roman" w:cs="Times New Roman"/>
        </w:rPr>
        <w:t>equipments</w:t>
      </w:r>
      <w:proofErr w:type="spellEnd"/>
      <w:r w:rsidRPr="00665F49">
        <w:rPr>
          <w:rFonts w:ascii="Times New Roman" w:hAnsi="Times New Roman" w:cs="Times New Roman"/>
        </w:rPr>
        <w:t xml:space="preserve">. </w:t>
      </w:r>
    </w:p>
    <w:p w:rsidR="00E74AD3" w:rsidRPr="00665F49" w:rsidRDefault="00E74AD3" w:rsidP="00665F49">
      <w:pPr>
        <w:pStyle w:val="ListParagraph"/>
        <w:numPr>
          <w:ilvl w:val="0"/>
          <w:numId w:val="2"/>
        </w:numPr>
        <w:jc w:val="both"/>
        <w:rPr>
          <w:rFonts w:ascii="Times New Roman" w:hAnsi="Times New Roman" w:cs="Times New Roman"/>
        </w:rPr>
      </w:pPr>
      <w:r w:rsidRPr="00665F49">
        <w:rPr>
          <w:rFonts w:ascii="Times New Roman" w:hAnsi="Times New Roman" w:cs="Times New Roman"/>
        </w:rPr>
        <w:t xml:space="preserve">Carry out training </w:t>
      </w:r>
      <w:proofErr w:type="spellStart"/>
      <w:r w:rsidRPr="00665F49">
        <w:rPr>
          <w:rFonts w:ascii="Times New Roman" w:hAnsi="Times New Roman" w:cs="Times New Roman"/>
        </w:rPr>
        <w:t>programmes</w:t>
      </w:r>
      <w:proofErr w:type="spellEnd"/>
      <w:r w:rsidRPr="00665F49">
        <w:rPr>
          <w:rFonts w:ascii="Times New Roman" w:hAnsi="Times New Roman" w:cs="Times New Roman"/>
        </w:rPr>
        <w:t>/ mock drill exercise</w:t>
      </w:r>
      <w:r w:rsidR="00B21047" w:rsidRPr="00665F49">
        <w:rPr>
          <w:rFonts w:ascii="Times New Roman" w:hAnsi="Times New Roman" w:cs="Times New Roman"/>
        </w:rPr>
        <w:t xml:space="preserve"> at the request of schools, colleges, NGOs, Govt. </w:t>
      </w:r>
      <w:proofErr w:type="spellStart"/>
      <w:r w:rsidR="00B21047" w:rsidRPr="00665F49">
        <w:rPr>
          <w:rFonts w:ascii="Times New Roman" w:hAnsi="Times New Roman" w:cs="Times New Roman"/>
        </w:rPr>
        <w:t>etc</w:t>
      </w:r>
      <w:proofErr w:type="spellEnd"/>
      <w:r w:rsidR="00B21047" w:rsidRPr="00665F49">
        <w:rPr>
          <w:rFonts w:ascii="Times New Roman" w:hAnsi="Times New Roman" w:cs="Times New Roman"/>
        </w:rPr>
        <w:t xml:space="preserve"> and as per the training schedule brought out by the Department in coordination with the NSDMA. Any training </w:t>
      </w:r>
      <w:proofErr w:type="spellStart"/>
      <w:r w:rsidR="00B21047" w:rsidRPr="00665F49">
        <w:rPr>
          <w:rFonts w:ascii="Times New Roman" w:hAnsi="Times New Roman" w:cs="Times New Roman"/>
        </w:rPr>
        <w:t>programmes</w:t>
      </w:r>
      <w:proofErr w:type="spellEnd"/>
      <w:r w:rsidR="00B21047" w:rsidRPr="00665F49">
        <w:rPr>
          <w:rFonts w:ascii="Times New Roman" w:hAnsi="Times New Roman" w:cs="Times New Roman"/>
        </w:rPr>
        <w:t xml:space="preserve"> either from the NSDMA</w:t>
      </w:r>
      <w:r w:rsidR="00E7732E" w:rsidRPr="00665F49">
        <w:rPr>
          <w:rFonts w:ascii="Times New Roman" w:hAnsi="Times New Roman" w:cs="Times New Roman"/>
        </w:rPr>
        <w:t xml:space="preserve">/ Departmental/ NGOs </w:t>
      </w:r>
      <w:proofErr w:type="spellStart"/>
      <w:r w:rsidR="00E7732E" w:rsidRPr="00665F49">
        <w:rPr>
          <w:rFonts w:ascii="Times New Roman" w:hAnsi="Times New Roman" w:cs="Times New Roman"/>
        </w:rPr>
        <w:t>etc</w:t>
      </w:r>
      <w:proofErr w:type="spellEnd"/>
      <w:r w:rsidR="00E7732E" w:rsidRPr="00665F49">
        <w:rPr>
          <w:rFonts w:ascii="Times New Roman" w:hAnsi="Times New Roman" w:cs="Times New Roman"/>
        </w:rPr>
        <w:t xml:space="preserve"> should be intimated to the Chairman, DDMA and then to the</w:t>
      </w:r>
      <w:r w:rsidR="00665F49">
        <w:rPr>
          <w:rFonts w:ascii="Times New Roman" w:hAnsi="Times New Roman" w:cs="Times New Roman"/>
        </w:rPr>
        <w:t xml:space="preserve"> District Commandant (HGs &amp; CD)</w:t>
      </w:r>
      <w:r w:rsidR="00E7732E" w:rsidRPr="00665F49">
        <w:rPr>
          <w:rFonts w:ascii="Times New Roman" w:hAnsi="Times New Roman" w:cs="Times New Roman"/>
        </w:rPr>
        <w:t>.</w:t>
      </w:r>
    </w:p>
    <w:p w:rsidR="00E7732E" w:rsidRPr="00665F49" w:rsidRDefault="00E7732E" w:rsidP="00665F49">
      <w:pPr>
        <w:pStyle w:val="ListParagraph"/>
        <w:numPr>
          <w:ilvl w:val="0"/>
          <w:numId w:val="2"/>
        </w:numPr>
        <w:jc w:val="both"/>
        <w:rPr>
          <w:rFonts w:ascii="Times New Roman" w:hAnsi="Times New Roman" w:cs="Times New Roman"/>
        </w:rPr>
      </w:pPr>
      <w:r w:rsidRPr="00665F49">
        <w:rPr>
          <w:rFonts w:ascii="Times New Roman" w:hAnsi="Times New Roman" w:cs="Times New Roman"/>
        </w:rPr>
        <w:t>Follow rigorously the monthly training program/ weekly routine brought out vide HQ letter NO.</w:t>
      </w:r>
      <w:r w:rsidR="00091F62" w:rsidRPr="00665F49">
        <w:rPr>
          <w:rFonts w:ascii="Times New Roman" w:hAnsi="Times New Roman" w:cs="Times New Roman"/>
        </w:rPr>
        <w:t xml:space="preserve">HG/TRG-5/2015 </w:t>
      </w:r>
      <w:proofErr w:type="spellStart"/>
      <w:r w:rsidR="00091F62" w:rsidRPr="00665F49">
        <w:rPr>
          <w:rFonts w:ascii="Times New Roman" w:hAnsi="Times New Roman" w:cs="Times New Roman"/>
        </w:rPr>
        <w:t>Vol.II</w:t>
      </w:r>
      <w:proofErr w:type="spellEnd"/>
      <w:r w:rsidR="00091F62" w:rsidRPr="00665F49">
        <w:rPr>
          <w:rFonts w:ascii="Times New Roman" w:hAnsi="Times New Roman" w:cs="Times New Roman"/>
        </w:rPr>
        <w:t>/ 545 Dated Kohima the 17</w:t>
      </w:r>
      <w:r w:rsidR="00091F62" w:rsidRPr="00665F49">
        <w:rPr>
          <w:rFonts w:ascii="Times New Roman" w:hAnsi="Times New Roman" w:cs="Times New Roman"/>
          <w:vertAlign w:val="superscript"/>
        </w:rPr>
        <w:t>th</w:t>
      </w:r>
      <w:r w:rsidR="00091F62" w:rsidRPr="00665F49">
        <w:rPr>
          <w:rFonts w:ascii="Times New Roman" w:hAnsi="Times New Roman" w:cs="Times New Roman"/>
        </w:rPr>
        <w:t xml:space="preserve"> Sept 2015 when not call out for duty. </w:t>
      </w:r>
    </w:p>
    <w:p w:rsidR="00091F62" w:rsidRPr="00665F49" w:rsidRDefault="00091F62" w:rsidP="00091F62">
      <w:pPr>
        <w:pStyle w:val="ListParagraph"/>
        <w:ind w:left="1080"/>
        <w:rPr>
          <w:rFonts w:ascii="Times New Roman" w:hAnsi="Times New Roman" w:cs="Times New Roman"/>
        </w:rPr>
      </w:pPr>
    </w:p>
    <w:tbl>
      <w:tblPr>
        <w:tblStyle w:val="TableGrid"/>
        <w:tblW w:w="10371" w:type="dxa"/>
        <w:tblInd w:w="-162" w:type="dxa"/>
        <w:tblLook w:val="04A0" w:firstRow="1" w:lastRow="0" w:firstColumn="1" w:lastColumn="0" w:noHBand="0" w:noVBand="1"/>
      </w:tblPr>
      <w:tblGrid>
        <w:gridCol w:w="706"/>
        <w:gridCol w:w="1570"/>
        <w:gridCol w:w="2551"/>
        <w:gridCol w:w="1653"/>
        <w:gridCol w:w="1800"/>
        <w:gridCol w:w="2091"/>
      </w:tblGrid>
      <w:tr w:rsidR="00091F62" w:rsidRPr="00665F49" w:rsidTr="00F25F61">
        <w:trPr>
          <w:trHeight w:val="526"/>
        </w:trPr>
        <w:tc>
          <w:tcPr>
            <w:tcW w:w="706" w:type="dxa"/>
          </w:tcPr>
          <w:p w:rsidR="00091F62" w:rsidRPr="00665F49" w:rsidRDefault="00091F62" w:rsidP="00091F62">
            <w:pPr>
              <w:pStyle w:val="ListParagraph"/>
              <w:ind w:left="0"/>
              <w:jc w:val="center"/>
              <w:rPr>
                <w:rFonts w:ascii="Times New Roman" w:hAnsi="Times New Roman" w:cs="Times New Roman"/>
              </w:rPr>
            </w:pPr>
            <w:proofErr w:type="spellStart"/>
            <w:r w:rsidRPr="00665F49">
              <w:rPr>
                <w:rFonts w:ascii="Times New Roman" w:hAnsi="Times New Roman" w:cs="Times New Roman"/>
              </w:rPr>
              <w:t>Sl</w:t>
            </w:r>
            <w:proofErr w:type="spellEnd"/>
            <w:r w:rsidRPr="00665F49">
              <w:rPr>
                <w:rFonts w:ascii="Times New Roman" w:hAnsi="Times New Roman" w:cs="Times New Roman"/>
              </w:rPr>
              <w:t xml:space="preserve"> No.</w:t>
            </w:r>
          </w:p>
        </w:tc>
        <w:tc>
          <w:tcPr>
            <w:tcW w:w="1570" w:type="dxa"/>
          </w:tcPr>
          <w:p w:rsidR="00091F62" w:rsidRPr="00665F49" w:rsidRDefault="00091F62" w:rsidP="00091F62">
            <w:pPr>
              <w:pStyle w:val="ListParagraph"/>
              <w:ind w:left="0"/>
              <w:jc w:val="center"/>
              <w:rPr>
                <w:rFonts w:ascii="Times New Roman" w:hAnsi="Times New Roman" w:cs="Times New Roman"/>
              </w:rPr>
            </w:pPr>
            <w:r w:rsidRPr="00665F49">
              <w:rPr>
                <w:rFonts w:ascii="Times New Roman" w:hAnsi="Times New Roman" w:cs="Times New Roman"/>
              </w:rPr>
              <w:t>Day of the week</w:t>
            </w:r>
          </w:p>
        </w:tc>
        <w:tc>
          <w:tcPr>
            <w:tcW w:w="2551" w:type="dxa"/>
          </w:tcPr>
          <w:p w:rsidR="00091F62" w:rsidRPr="00665F49" w:rsidRDefault="00091F62" w:rsidP="00091F62">
            <w:pPr>
              <w:pStyle w:val="ListParagraph"/>
              <w:ind w:left="0"/>
              <w:jc w:val="center"/>
              <w:rPr>
                <w:rFonts w:ascii="Times New Roman" w:hAnsi="Times New Roman" w:cs="Times New Roman"/>
              </w:rPr>
            </w:pPr>
            <w:r w:rsidRPr="00665F49">
              <w:rPr>
                <w:rFonts w:ascii="Times New Roman" w:hAnsi="Times New Roman" w:cs="Times New Roman"/>
              </w:rPr>
              <w:t>First Week</w:t>
            </w:r>
          </w:p>
        </w:tc>
        <w:tc>
          <w:tcPr>
            <w:tcW w:w="1653" w:type="dxa"/>
          </w:tcPr>
          <w:p w:rsidR="00091F62" w:rsidRPr="00665F49" w:rsidRDefault="00091F62" w:rsidP="00091F62">
            <w:pPr>
              <w:pStyle w:val="ListParagraph"/>
              <w:ind w:left="0"/>
              <w:jc w:val="center"/>
              <w:rPr>
                <w:rFonts w:ascii="Times New Roman" w:hAnsi="Times New Roman" w:cs="Times New Roman"/>
              </w:rPr>
            </w:pPr>
            <w:r w:rsidRPr="00665F49">
              <w:rPr>
                <w:rFonts w:ascii="Times New Roman" w:hAnsi="Times New Roman" w:cs="Times New Roman"/>
              </w:rPr>
              <w:t>Second Week</w:t>
            </w:r>
          </w:p>
        </w:tc>
        <w:tc>
          <w:tcPr>
            <w:tcW w:w="1800" w:type="dxa"/>
          </w:tcPr>
          <w:p w:rsidR="00091F62" w:rsidRPr="00665F49" w:rsidRDefault="00091F62" w:rsidP="00091F62">
            <w:pPr>
              <w:pStyle w:val="ListParagraph"/>
              <w:ind w:left="0"/>
              <w:jc w:val="center"/>
              <w:rPr>
                <w:rFonts w:ascii="Times New Roman" w:hAnsi="Times New Roman" w:cs="Times New Roman"/>
              </w:rPr>
            </w:pPr>
            <w:r w:rsidRPr="00665F49">
              <w:rPr>
                <w:rFonts w:ascii="Times New Roman" w:hAnsi="Times New Roman" w:cs="Times New Roman"/>
              </w:rPr>
              <w:t>Third Week</w:t>
            </w:r>
          </w:p>
        </w:tc>
        <w:tc>
          <w:tcPr>
            <w:tcW w:w="2091" w:type="dxa"/>
          </w:tcPr>
          <w:p w:rsidR="00091F62" w:rsidRPr="00665F49" w:rsidRDefault="00091F62" w:rsidP="00091F62">
            <w:pPr>
              <w:pStyle w:val="ListParagraph"/>
              <w:ind w:left="0"/>
              <w:jc w:val="center"/>
              <w:rPr>
                <w:rFonts w:ascii="Times New Roman" w:hAnsi="Times New Roman" w:cs="Times New Roman"/>
              </w:rPr>
            </w:pPr>
            <w:r w:rsidRPr="00665F49">
              <w:rPr>
                <w:rFonts w:ascii="Times New Roman" w:hAnsi="Times New Roman" w:cs="Times New Roman"/>
              </w:rPr>
              <w:t>Fourth Week</w:t>
            </w:r>
          </w:p>
        </w:tc>
      </w:tr>
      <w:tr w:rsidR="00091F62" w:rsidRPr="00665F49" w:rsidTr="00F25F61">
        <w:trPr>
          <w:trHeight w:val="1353"/>
        </w:trPr>
        <w:tc>
          <w:tcPr>
            <w:tcW w:w="706" w:type="dxa"/>
          </w:tcPr>
          <w:p w:rsidR="00091F62" w:rsidRPr="00665F49" w:rsidRDefault="00091F62" w:rsidP="00091F62">
            <w:pPr>
              <w:pStyle w:val="ListParagraph"/>
              <w:ind w:left="0"/>
              <w:rPr>
                <w:rFonts w:ascii="Times New Roman" w:hAnsi="Times New Roman" w:cs="Times New Roman"/>
              </w:rPr>
            </w:pPr>
            <w:r w:rsidRPr="00665F49">
              <w:rPr>
                <w:rFonts w:ascii="Times New Roman" w:hAnsi="Times New Roman" w:cs="Times New Roman"/>
              </w:rPr>
              <w:t>1</w:t>
            </w:r>
          </w:p>
        </w:tc>
        <w:tc>
          <w:tcPr>
            <w:tcW w:w="1570" w:type="dxa"/>
          </w:tcPr>
          <w:p w:rsidR="00091F62" w:rsidRPr="00665F49" w:rsidRDefault="00091F62" w:rsidP="00091F62">
            <w:pPr>
              <w:pStyle w:val="ListParagraph"/>
              <w:ind w:left="0"/>
              <w:rPr>
                <w:rFonts w:ascii="Times New Roman" w:hAnsi="Times New Roman" w:cs="Times New Roman"/>
              </w:rPr>
            </w:pPr>
            <w:r w:rsidRPr="00665F49">
              <w:rPr>
                <w:rFonts w:ascii="Times New Roman" w:hAnsi="Times New Roman" w:cs="Times New Roman"/>
              </w:rPr>
              <w:t>Monday</w:t>
            </w:r>
          </w:p>
        </w:tc>
        <w:tc>
          <w:tcPr>
            <w:tcW w:w="2551" w:type="dxa"/>
          </w:tcPr>
          <w:p w:rsidR="00091F62" w:rsidRPr="00665F49" w:rsidRDefault="00091F62" w:rsidP="00091F62">
            <w:pPr>
              <w:pStyle w:val="ListParagraph"/>
              <w:ind w:left="0"/>
              <w:rPr>
                <w:rFonts w:ascii="Times New Roman" w:hAnsi="Times New Roman" w:cs="Times New Roman"/>
              </w:rPr>
            </w:pPr>
            <w:proofErr w:type="spellStart"/>
            <w:r w:rsidRPr="00665F49">
              <w:rPr>
                <w:rFonts w:ascii="Times New Roman" w:hAnsi="Times New Roman" w:cs="Times New Roman"/>
              </w:rPr>
              <w:t>i.Briefing</w:t>
            </w:r>
            <w:proofErr w:type="spellEnd"/>
            <w:r w:rsidRPr="00665F49">
              <w:rPr>
                <w:rFonts w:ascii="Times New Roman" w:hAnsi="Times New Roman" w:cs="Times New Roman"/>
              </w:rPr>
              <w:t>/ Lecture on EMS &amp; MFR</w:t>
            </w:r>
          </w:p>
          <w:p w:rsidR="00091F62" w:rsidRPr="00665F49" w:rsidRDefault="00091F62" w:rsidP="00091F62">
            <w:pPr>
              <w:pStyle w:val="ListParagraph"/>
              <w:ind w:left="0"/>
              <w:rPr>
                <w:rFonts w:ascii="Times New Roman" w:hAnsi="Times New Roman" w:cs="Times New Roman"/>
              </w:rPr>
            </w:pPr>
            <w:proofErr w:type="spellStart"/>
            <w:r w:rsidRPr="00665F49">
              <w:rPr>
                <w:rFonts w:ascii="Times New Roman" w:hAnsi="Times New Roman" w:cs="Times New Roman"/>
              </w:rPr>
              <w:t>ii.Securing</w:t>
            </w:r>
            <w:proofErr w:type="spellEnd"/>
            <w:r w:rsidRPr="00665F49">
              <w:rPr>
                <w:rFonts w:ascii="Times New Roman" w:hAnsi="Times New Roman" w:cs="Times New Roman"/>
              </w:rPr>
              <w:t xml:space="preserve"> the Scene</w:t>
            </w:r>
          </w:p>
          <w:p w:rsidR="00091F62" w:rsidRPr="00665F49" w:rsidRDefault="00091F62" w:rsidP="00091F62">
            <w:pPr>
              <w:pStyle w:val="ListParagraph"/>
              <w:ind w:left="0"/>
              <w:rPr>
                <w:rFonts w:ascii="Times New Roman" w:hAnsi="Times New Roman" w:cs="Times New Roman"/>
              </w:rPr>
            </w:pPr>
            <w:proofErr w:type="spellStart"/>
            <w:r w:rsidRPr="00665F49">
              <w:rPr>
                <w:rFonts w:ascii="Times New Roman" w:hAnsi="Times New Roman" w:cs="Times New Roman"/>
              </w:rPr>
              <w:t>iii.Patient</w:t>
            </w:r>
            <w:proofErr w:type="spellEnd"/>
            <w:r w:rsidRPr="00665F49">
              <w:rPr>
                <w:rFonts w:ascii="Times New Roman" w:hAnsi="Times New Roman" w:cs="Times New Roman"/>
              </w:rPr>
              <w:t xml:space="preserve"> Assessment </w:t>
            </w:r>
          </w:p>
          <w:p w:rsidR="00F25F61" w:rsidRPr="00665F49" w:rsidRDefault="00F25F61" w:rsidP="00091F62">
            <w:pPr>
              <w:pStyle w:val="ListParagraph"/>
              <w:ind w:left="0"/>
              <w:rPr>
                <w:rFonts w:ascii="Times New Roman" w:hAnsi="Times New Roman" w:cs="Times New Roman"/>
              </w:rPr>
            </w:pPr>
          </w:p>
        </w:tc>
        <w:tc>
          <w:tcPr>
            <w:tcW w:w="1653" w:type="dxa"/>
          </w:tcPr>
          <w:p w:rsidR="00091F62" w:rsidRPr="00665F49" w:rsidRDefault="00F25F61" w:rsidP="00091F62">
            <w:pPr>
              <w:pStyle w:val="ListParagraph"/>
              <w:ind w:left="0"/>
              <w:rPr>
                <w:rFonts w:ascii="Times New Roman" w:hAnsi="Times New Roman" w:cs="Times New Roman"/>
              </w:rPr>
            </w:pPr>
            <w:r w:rsidRPr="00665F49">
              <w:rPr>
                <w:rFonts w:ascii="Times New Roman" w:hAnsi="Times New Roman" w:cs="Times New Roman"/>
              </w:rPr>
              <w:t>Triage (L/P)</w:t>
            </w:r>
          </w:p>
        </w:tc>
        <w:tc>
          <w:tcPr>
            <w:tcW w:w="1800" w:type="dxa"/>
          </w:tcPr>
          <w:p w:rsidR="00091F62" w:rsidRPr="00665F49" w:rsidRDefault="00F25F61" w:rsidP="00091F62">
            <w:pPr>
              <w:pStyle w:val="ListParagraph"/>
              <w:ind w:left="0"/>
              <w:rPr>
                <w:rFonts w:ascii="Times New Roman" w:hAnsi="Times New Roman" w:cs="Times New Roman"/>
              </w:rPr>
            </w:pPr>
            <w:r w:rsidRPr="00665F49">
              <w:rPr>
                <w:rFonts w:ascii="Times New Roman" w:hAnsi="Times New Roman" w:cs="Times New Roman"/>
              </w:rPr>
              <w:t>Ropes &amp; Knotting (L/P)</w:t>
            </w:r>
          </w:p>
        </w:tc>
        <w:tc>
          <w:tcPr>
            <w:tcW w:w="2091" w:type="dxa"/>
          </w:tcPr>
          <w:p w:rsidR="00091F62" w:rsidRPr="00665F49" w:rsidRDefault="00665F49" w:rsidP="00091F62">
            <w:pPr>
              <w:pStyle w:val="ListParagraph"/>
              <w:ind w:left="0"/>
              <w:rPr>
                <w:rFonts w:ascii="Times New Roman" w:hAnsi="Times New Roman" w:cs="Times New Roman"/>
              </w:rPr>
            </w:pPr>
            <w:r w:rsidRPr="00665F49">
              <w:rPr>
                <w:rFonts w:ascii="Times New Roman" w:hAnsi="Times New Roman" w:cs="Times New Roman"/>
              </w:rPr>
              <w:t>Classification of Fire &amp; its extinguished (L/P)</w:t>
            </w:r>
          </w:p>
        </w:tc>
      </w:tr>
      <w:tr w:rsidR="00091F62" w:rsidRPr="00665F49" w:rsidTr="00F25F61">
        <w:trPr>
          <w:trHeight w:val="1068"/>
        </w:trPr>
        <w:tc>
          <w:tcPr>
            <w:tcW w:w="706" w:type="dxa"/>
          </w:tcPr>
          <w:p w:rsidR="00091F62" w:rsidRPr="00665F49" w:rsidRDefault="00091F62" w:rsidP="00091F62">
            <w:pPr>
              <w:pStyle w:val="ListParagraph"/>
              <w:ind w:left="0"/>
              <w:rPr>
                <w:rFonts w:ascii="Times New Roman" w:hAnsi="Times New Roman" w:cs="Times New Roman"/>
              </w:rPr>
            </w:pPr>
            <w:r w:rsidRPr="00665F49">
              <w:rPr>
                <w:rFonts w:ascii="Times New Roman" w:hAnsi="Times New Roman" w:cs="Times New Roman"/>
              </w:rPr>
              <w:t>2</w:t>
            </w:r>
          </w:p>
        </w:tc>
        <w:tc>
          <w:tcPr>
            <w:tcW w:w="1570" w:type="dxa"/>
          </w:tcPr>
          <w:p w:rsidR="00091F62" w:rsidRPr="00665F49" w:rsidRDefault="00091F62" w:rsidP="00091F62">
            <w:pPr>
              <w:pStyle w:val="ListParagraph"/>
              <w:ind w:left="0"/>
              <w:rPr>
                <w:rFonts w:ascii="Times New Roman" w:hAnsi="Times New Roman" w:cs="Times New Roman"/>
              </w:rPr>
            </w:pPr>
            <w:r w:rsidRPr="00665F49">
              <w:rPr>
                <w:rFonts w:ascii="Times New Roman" w:hAnsi="Times New Roman" w:cs="Times New Roman"/>
              </w:rPr>
              <w:t>Tuesday</w:t>
            </w:r>
          </w:p>
        </w:tc>
        <w:tc>
          <w:tcPr>
            <w:tcW w:w="2551" w:type="dxa"/>
          </w:tcPr>
          <w:p w:rsidR="00091F62" w:rsidRPr="00665F49" w:rsidRDefault="00091F62" w:rsidP="00091F62">
            <w:pPr>
              <w:pStyle w:val="ListParagraph"/>
              <w:ind w:left="0"/>
              <w:rPr>
                <w:rFonts w:ascii="Times New Roman" w:hAnsi="Times New Roman" w:cs="Times New Roman"/>
              </w:rPr>
            </w:pPr>
            <w:proofErr w:type="spellStart"/>
            <w:r w:rsidRPr="00665F49">
              <w:rPr>
                <w:rFonts w:ascii="Times New Roman" w:hAnsi="Times New Roman" w:cs="Times New Roman"/>
              </w:rPr>
              <w:t>i.Vital</w:t>
            </w:r>
            <w:proofErr w:type="spellEnd"/>
            <w:r w:rsidRPr="00665F49">
              <w:rPr>
                <w:rFonts w:ascii="Times New Roman" w:hAnsi="Times New Roman" w:cs="Times New Roman"/>
              </w:rPr>
              <w:t xml:space="preserve"> Signs</w:t>
            </w:r>
          </w:p>
          <w:p w:rsidR="00091F62" w:rsidRPr="00665F49" w:rsidRDefault="00091F62" w:rsidP="00091F62">
            <w:pPr>
              <w:pStyle w:val="ListParagraph"/>
              <w:ind w:left="0"/>
              <w:rPr>
                <w:rFonts w:ascii="Times New Roman" w:hAnsi="Times New Roman" w:cs="Times New Roman"/>
              </w:rPr>
            </w:pPr>
            <w:proofErr w:type="spellStart"/>
            <w:r w:rsidRPr="00665F49">
              <w:rPr>
                <w:rFonts w:ascii="Times New Roman" w:hAnsi="Times New Roman" w:cs="Times New Roman"/>
              </w:rPr>
              <w:t>ii.Stabilizing</w:t>
            </w:r>
            <w:proofErr w:type="spellEnd"/>
            <w:r w:rsidRPr="00665F49">
              <w:rPr>
                <w:rFonts w:ascii="Times New Roman" w:hAnsi="Times New Roman" w:cs="Times New Roman"/>
              </w:rPr>
              <w:t xml:space="preserve"> the patient </w:t>
            </w:r>
            <w:r w:rsidR="00F25F61" w:rsidRPr="00665F49">
              <w:rPr>
                <w:rFonts w:ascii="Times New Roman" w:hAnsi="Times New Roman" w:cs="Times New Roman"/>
              </w:rPr>
              <w:t>on the spine board</w:t>
            </w:r>
          </w:p>
          <w:p w:rsidR="00F25F61" w:rsidRPr="00665F49" w:rsidRDefault="00F25F61" w:rsidP="00091F62">
            <w:pPr>
              <w:pStyle w:val="ListParagraph"/>
              <w:ind w:left="0"/>
              <w:rPr>
                <w:rFonts w:ascii="Times New Roman" w:hAnsi="Times New Roman" w:cs="Times New Roman"/>
              </w:rPr>
            </w:pPr>
          </w:p>
        </w:tc>
        <w:tc>
          <w:tcPr>
            <w:tcW w:w="1653" w:type="dxa"/>
          </w:tcPr>
          <w:p w:rsidR="00091F62" w:rsidRPr="00665F49" w:rsidRDefault="00F25F61" w:rsidP="00091F62">
            <w:pPr>
              <w:pStyle w:val="ListParagraph"/>
              <w:ind w:left="0"/>
              <w:rPr>
                <w:rFonts w:ascii="Times New Roman" w:hAnsi="Times New Roman" w:cs="Times New Roman"/>
              </w:rPr>
            </w:pPr>
            <w:r w:rsidRPr="00665F49">
              <w:rPr>
                <w:rFonts w:ascii="Times New Roman" w:hAnsi="Times New Roman" w:cs="Times New Roman"/>
              </w:rPr>
              <w:t>Lifting &amp; Moving Patients (L/P)</w:t>
            </w:r>
          </w:p>
        </w:tc>
        <w:tc>
          <w:tcPr>
            <w:tcW w:w="1800" w:type="dxa"/>
          </w:tcPr>
          <w:p w:rsidR="00091F62" w:rsidRPr="00665F49" w:rsidRDefault="00F25F61" w:rsidP="00091F62">
            <w:pPr>
              <w:pStyle w:val="ListParagraph"/>
              <w:ind w:left="0"/>
              <w:rPr>
                <w:rFonts w:ascii="Times New Roman" w:hAnsi="Times New Roman" w:cs="Times New Roman"/>
              </w:rPr>
            </w:pPr>
            <w:r w:rsidRPr="00665F49">
              <w:rPr>
                <w:rFonts w:ascii="Times New Roman" w:hAnsi="Times New Roman" w:cs="Times New Roman"/>
              </w:rPr>
              <w:t>Lashing (L/P)</w:t>
            </w:r>
          </w:p>
        </w:tc>
        <w:tc>
          <w:tcPr>
            <w:tcW w:w="2091" w:type="dxa"/>
          </w:tcPr>
          <w:p w:rsidR="00091F62" w:rsidRPr="00665F49" w:rsidRDefault="00665F49" w:rsidP="00091F62">
            <w:pPr>
              <w:pStyle w:val="ListParagraph"/>
              <w:ind w:left="0"/>
              <w:rPr>
                <w:rFonts w:ascii="Times New Roman" w:hAnsi="Times New Roman" w:cs="Times New Roman"/>
              </w:rPr>
            </w:pPr>
            <w:r w:rsidRPr="00665F49">
              <w:rPr>
                <w:rFonts w:ascii="Times New Roman" w:hAnsi="Times New Roman" w:cs="Times New Roman"/>
              </w:rPr>
              <w:t>Introduction to Tools, Equipment &amp; Accessories (TEA)- (L/P)</w:t>
            </w:r>
          </w:p>
          <w:p w:rsidR="00665F49" w:rsidRPr="00665F49" w:rsidRDefault="00665F49" w:rsidP="00091F62">
            <w:pPr>
              <w:pStyle w:val="ListParagraph"/>
              <w:ind w:left="0"/>
              <w:rPr>
                <w:rFonts w:ascii="Times New Roman" w:hAnsi="Times New Roman" w:cs="Times New Roman"/>
              </w:rPr>
            </w:pPr>
          </w:p>
        </w:tc>
      </w:tr>
      <w:tr w:rsidR="00091F62" w:rsidRPr="00665F49" w:rsidTr="00F25F61">
        <w:trPr>
          <w:trHeight w:val="1068"/>
        </w:trPr>
        <w:tc>
          <w:tcPr>
            <w:tcW w:w="706" w:type="dxa"/>
          </w:tcPr>
          <w:p w:rsidR="00091F62" w:rsidRPr="00665F49" w:rsidRDefault="00091F62" w:rsidP="00091F62">
            <w:pPr>
              <w:pStyle w:val="ListParagraph"/>
              <w:ind w:left="0"/>
              <w:rPr>
                <w:rFonts w:ascii="Times New Roman" w:hAnsi="Times New Roman" w:cs="Times New Roman"/>
              </w:rPr>
            </w:pPr>
            <w:r w:rsidRPr="00665F49">
              <w:rPr>
                <w:rFonts w:ascii="Times New Roman" w:hAnsi="Times New Roman" w:cs="Times New Roman"/>
              </w:rPr>
              <w:t>3</w:t>
            </w:r>
          </w:p>
        </w:tc>
        <w:tc>
          <w:tcPr>
            <w:tcW w:w="1570" w:type="dxa"/>
          </w:tcPr>
          <w:p w:rsidR="00091F62" w:rsidRPr="00665F49" w:rsidRDefault="00091F62" w:rsidP="00091F62">
            <w:pPr>
              <w:pStyle w:val="ListParagraph"/>
              <w:ind w:left="0"/>
              <w:rPr>
                <w:rFonts w:ascii="Times New Roman" w:hAnsi="Times New Roman" w:cs="Times New Roman"/>
              </w:rPr>
            </w:pPr>
            <w:r w:rsidRPr="00665F49">
              <w:rPr>
                <w:rFonts w:ascii="Times New Roman" w:hAnsi="Times New Roman" w:cs="Times New Roman"/>
              </w:rPr>
              <w:t>Wednesday</w:t>
            </w:r>
          </w:p>
        </w:tc>
        <w:tc>
          <w:tcPr>
            <w:tcW w:w="2551" w:type="dxa"/>
          </w:tcPr>
          <w:p w:rsidR="00091F62" w:rsidRPr="00665F49" w:rsidRDefault="00F25F61" w:rsidP="00091F62">
            <w:pPr>
              <w:pStyle w:val="ListParagraph"/>
              <w:ind w:left="0"/>
              <w:rPr>
                <w:rFonts w:ascii="Times New Roman" w:hAnsi="Times New Roman" w:cs="Times New Roman"/>
              </w:rPr>
            </w:pPr>
            <w:r w:rsidRPr="00665F49">
              <w:rPr>
                <w:rFonts w:ascii="Times New Roman" w:hAnsi="Times New Roman" w:cs="Times New Roman"/>
              </w:rPr>
              <w:t>Basic Life Supports (BLS)</w:t>
            </w:r>
          </w:p>
          <w:p w:rsidR="00F25F61" w:rsidRPr="00665F49" w:rsidRDefault="00F25F61" w:rsidP="00091F62">
            <w:pPr>
              <w:pStyle w:val="ListParagraph"/>
              <w:ind w:left="0"/>
              <w:rPr>
                <w:rFonts w:ascii="Times New Roman" w:hAnsi="Times New Roman" w:cs="Times New Roman"/>
              </w:rPr>
            </w:pPr>
            <w:r w:rsidRPr="00665F49">
              <w:rPr>
                <w:rFonts w:ascii="Times New Roman" w:hAnsi="Times New Roman" w:cs="Times New Roman"/>
              </w:rPr>
              <w:t>CPR, FBAO (L/P)</w:t>
            </w:r>
          </w:p>
          <w:p w:rsidR="00F25F61" w:rsidRPr="00665F49" w:rsidRDefault="00F25F61" w:rsidP="00091F62">
            <w:pPr>
              <w:pStyle w:val="ListParagraph"/>
              <w:ind w:left="0"/>
              <w:rPr>
                <w:rFonts w:ascii="Times New Roman" w:hAnsi="Times New Roman" w:cs="Times New Roman"/>
              </w:rPr>
            </w:pPr>
          </w:p>
        </w:tc>
        <w:tc>
          <w:tcPr>
            <w:tcW w:w="1653" w:type="dxa"/>
          </w:tcPr>
          <w:p w:rsidR="00091F62" w:rsidRPr="00665F49" w:rsidRDefault="00F25F61" w:rsidP="00091F62">
            <w:pPr>
              <w:pStyle w:val="ListParagraph"/>
              <w:ind w:left="0"/>
              <w:rPr>
                <w:rFonts w:ascii="Times New Roman" w:hAnsi="Times New Roman" w:cs="Times New Roman"/>
              </w:rPr>
            </w:pPr>
            <w:r w:rsidRPr="00665F49">
              <w:rPr>
                <w:rFonts w:ascii="Times New Roman" w:hAnsi="Times New Roman" w:cs="Times New Roman"/>
              </w:rPr>
              <w:t>Types, Uses of Stretcher &amp; drill (L/P)</w:t>
            </w:r>
          </w:p>
        </w:tc>
        <w:tc>
          <w:tcPr>
            <w:tcW w:w="1800" w:type="dxa"/>
          </w:tcPr>
          <w:p w:rsidR="00091F62" w:rsidRPr="00665F49" w:rsidRDefault="00F25F61" w:rsidP="00091F62">
            <w:pPr>
              <w:pStyle w:val="ListParagraph"/>
              <w:ind w:left="0"/>
              <w:rPr>
                <w:rFonts w:ascii="Times New Roman" w:hAnsi="Times New Roman" w:cs="Times New Roman"/>
              </w:rPr>
            </w:pPr>
            <w:r w:rsidRPr="00665F49">
              <w:rPr>
                <w:rFonts w:ascii="Times New Roman" w:hAnsi="Times New Roman" w:cs="Times New Roman"/>
              </w:rPr>
              <w:t>Construction of Blocks, Tackles &amp; Hold Fast (L/P)</w:t>
            </w:r>
          </w:p>
        </w:tc>
        <w:tc>
          <w:tcPr>
            <w:tcW w:w="2091" w:type="dxa"/>
          </w:tcPr>
          <w:p w:rsidR="00091F62" w:rsidRPr="00665F49" w:rsidRDefault="00665F49" w:rsidP="00091F62">
            <w:pPr>
              <w:pStyle w:val="ListParagraph"/>
              <w:ind w:left="0"/>
              <w:rPr>
                <w:rFonts w:ascii="Times New Roman" w:hAnsi="Times New Roman" w:cs="Times New Roman"/>
              </w:rPr>
            </w:pPr>
            <w:r w:rsidRPr="00665F49">
              <w:rPr>
                <w:rFonts w:ascii="Times New Roman" w:hAnsi="Times New Roman" w:cs="Times New Roman"/>
              </w:rPr>
              <w:t xml:space="preserve">TEA Practical (Cutting &amp; Penetrating) </w:t>
            </w:r>
          </w:p>
        </w:tc>
      </w:tr>
      <w:tr w:rsidR="00091F62" w:rsidRPr="00665F49" w:rsidTr="00F25F61">
        <w:trPr>
          <w:trHeight w:val="797"/>
        </w:trPr>
        <w:tc>
          <w:tcPr>
            <w:tcW w:w="706" w:type="dxa"/>
          </w:tcPr>
          <w:p w:rsidR="00091F62" w:rsidRPr="00665F49" w:rsidRDefault="00091F62" w:rsidP="00091F62">
            <w:pPr>
              <w:pStyle w:val="ListParagraph"/>
              <w:ind w:left="0"/>
              <w:rPr>
                <w:rFonts w:ascii="Times New Roman" w:hAnsi="Times New Roman" w:cs="Times New Roman"/>
              </w:rPr>
            </w:pPr>
            <w:r w:rsidRPr="00665F49">
              <w:rPr>
                <w:rFonts w:ascii="Times New Roman" w:hAnsi="Times New Roman" w:cs="Times New Roman"/>
              </w:rPr>
              <w:t>4</w:t>
            </w:r>
          </w:p>
        </w:tc>
        <w:tc>
          <w:tcPr>
            <w:tcW w:w="1570" w:type="dxa"/>
          </w:tcPr>
          <w:p w:rsidR="00091F62" w:rsidRPr="00665F49" w:rsidRDefault="00091F62" w:rsidP="00091F62">
            <w:pPr>
              <w:pStyle w:val="ListParagraph"/>
              <w:ind w:left="0"/>
              <w:rPr>
                <w:rFonts w:ascii="Times New Roman" w:hAnsi="Times New Roman" w:cs="Times New Roman"/>
              </w:rPr>
            </w:pPr>
            <w:r w:rsidRPr="00665F49">
              <w:rPr>
                <w:rFonts w:ascii="Times New Roman" w:hAnsi="Times New Roman" w:cs="Times New Roman"/>
              </w:rPr>
              <w:t>Thursday</w:t>
            </w:r>
          </w:p>
        </w:tc>
        <w:tc>
          <w:tcPr>
            <w:tcW w:w="2551" w:type="dxa"/>
          </w:tcPr>
          <w:p w:rsidR="00091F62" w:rsidRPr="00665F49" w:rsidRDefault="00F25F61" w:rsidP="00091F62">
            <w:pPr>
              <w:pStyle w:val="ListParagraph"/>
              <w:ind w:left="0"/>
              <w:rPr>
                <w:rFonts w:ascii="Times New Roman" w:hAnsi="Times New Roman" w:cs="Times New Roman"/>
              </w:rPr>
            </w:pPr>
            <w:r w:rsidRPr="00665F49">
              <w:rPr>
                <w:rFonts w:ascii="Times New Roman" w:hAnsi="Times New Roman" w:cs="Times New Roman"/>
              </w:rPr>
              <w:t>Bandaging, Triangular &amp; Roller (L/P)</w:t>
            </w:r>
          </w:p>
          <w:p w:rsidR="00F25F61" w:rsidRPr="00665F49" w:rsidRDefault="00F25F61" w:rsidP="00091F62">
            <w:pPr>
              <w:pStyle w:val="ListParagraph"/>
              <w:ind w:left="0"/>
              <w:rPr>
                <w:rFonts w:ascii="Times New Roman" w:hAnsi="Times New Roman" w:cs="Times New Roman"/>
              </w:rPr>
            </w:pPr>
          </w:p>
        </w:tc>
        <w:tc>
          <w:tcPr>
            <w:tcW w:w="1653" w:type="dxa"/>
          </w:tcPr>
          <w:p w:rsidR="00091F62" w:rsidRPr="00665F49" w:rsidRDefault="00F25F61" w:rsidP="00091F62">
            <w:pPr>
              <w:pStyle w:val="ListParagraph"/>
              <w:ind w:left="0"/>
              <w:rPr>
                <w:rFonts w:ascii="Times New Roman" w:hAnsi="Times New Roman" w:cs="Times New Roman"/>
              </w:rPr>
            </w:pPr>
            <w:r w:rsidRPr="00665F49">
              <w:rPr>
                <w:rFonts w:ascii="Times New Roman" w:hAnsi="Times New Roman" w:cs="Times New Roman"/>
              </w:rPr>
              <w:t>Types, Uses of Ladder &amp; drill (L/P)</w:t>
            </w:r>
          </w:p>
          <w:p w:rsidR="00F25F61" w:rsidRPr="00665F49" w:rsidRDefault="00F25F61" w:rsidP="00091F62">
            <w:pPr>
              <w:pStyle w:val="ListParagraph"/>
              <w:ind w:left="0"/>
              <w:rPr>
                <w:rFonts w:ascii="Times New Roman" w:hAnsi="Times New Roman" w:cs="Times New Roman"/>
              </w:rPr>
            </w:pPr>
          </w:p>
        </w:tc>
        <w:tc>
          <w:tcPr>
            <w:tcW w:w="1800" w:type="dxa"/>
          </w:tcPr>
          <w:p w:rsidR="00091F62" w:rsidRPr="00665F49" w:rsidRDefault="00F25F61" w:rsidP="00091F62">
            <w:pPr>
              <w:pStyle w:val="ListParagraph"/>
              <w:ind w:left="0"/>
              <w:rPr>
                <w:rFonts w:ascii="Times New Roman" w:hAnsi="Times New Roman" w:cs="Times New Roman"/>
              </w:rPr>
            </w:pPr>
            <w:r w:rsidRPr="00665F49">
              <w:rPr>
                <w:rFonts w:ascii="Times New Roman" w:hAnsi="Times New Roman" w:cs="Times New Roman"/>
              </w:rPr>
              <w:t xml:space="preserve">Field Machine &amp; Construction of rope bridge </w:t>
            </w:r>
          </w:p>
        </w:tc>
        <w:tc>
          <w:tcPr>
            <w:tcW w:w="2091" w:type="dxa"/>
          </w:tcPr>
          <w:p w:rsidR="00091F62" w:rsidRPr="00665F49" w:rsidRDefault="00665F49" w:rsidP="00091F62">
            <w:pPr>
              <w:pStyle w:val="ListParagraph"/>
              <w:ind w:left="0"/>
              <w:rPr>
                <w:rFonts w:ascii="Times New Roman" w:hAnsi="Times New Roman" w:cs="Times New Roman"/>
              </w:rPr>
            </w:pPr>
            <w:r w:rsidRPr="00665F49">
              <w:rPr>
                <w:rFonts w:ascii="Times New Roman" w:hAnsi="Times New Roman" w:cs="Times New Roman"/>
              </w:rPr>
              <w:t>Shoring &amp; Debris Tunneling</w:t>
            </w:r>
          </w:p>
        </w:tc>
      </w:tr>
      <w:tr w:rsidR="00091F62" w:rsidRPr="00665F49" w:rsidTr="00F25F61">
        <w:trPr>
          <w:trHeight w:val="541"/>
        </w:trPr>
        <w:tc>
          <w:tcPr>
            <w:tcW w:w="706" w:type="dxa"/>
          </w:tcPr>
          <w:p w:rsidR="00091F62" w:rsidRPr="00665F49" w:rsidRDefault="00091F62" w:rsidP="00091F62">
            <w:pPr>
              <w:pStyle w:val="ListParagraph"/>
              <w:ind w:left="0"/>
              <w:rPr>
                <w:rFonts w:ascii="Times New Roman" w:hAnsi="Times New Roman" w:cs="Times New Roman"/>
              </w:rPr>
            </w:pPr>
            <w:r w:rsidRPr="00665F49">
              <w:rPr>
                <w:rFonts w:ascii="Times New Roman" w:hAnsi="Times New Roman" w:cs="Times New Roman"/>
              </w:rPr>
              <w:t>5</w:t>
            </w:r>
          </w:p>
        </w:tc>
        <w:tc>
          <w:tcPr>
            <w:tcW w:w="1570" w:type="dxa"/>
          </w:tcPr>
          <w:p w:rsidR="00091F62" w:rsidRPr="00665F49" w:rsidRDefault="00091F62" w:rsidP="00091F62">
            <w:pPr>
              <w:pStyle w:val="ListParagraph"/>
              <w:ind w:left="0"/>
              <w:rPr>
                <w:rFonts w:ascii="Times New Roman" w:hAnsi="Times New Roman" w:cs="Times New Roman"/>
              </w:rPr>
            </w:pPr>
            <w:r w:rsidRPr="00665F49">
              <w:rPr>
                <w:rFonts w:ascii="Times New Roman" w:hAnsi="Times New Roman" w:cs="Times New Roman"/>
              </w:rPr>
              <w:t>Friday</w:t>
            </w:r>
          </w:p>
        </w:tc>
        <w:tc>
          <w:tcPr>
            <w:tcW w:w="2551" w:type="dxa"/>
          </w:tcPr>
          <w:p w:rsidR="00091F62" w:rsidRPr="00665F49" w:rsidRDefault="00F25F61" w:rsidP="00091F62">
            <w:pPr>
              <w:pStyle w:val="ListParagraph"/>
              <w:ind w:left="0"/>
              <w:rPr>
                <w:rFonts w:ascii="Times New Roman" w:hAnsi="Times New Roman" w:cs="Times New Roman"/>
              </w:rPr>
            </w:pPr>
            <w:r w:rsidRPr="00665F49">
              <w:rPr>
                <w:rFonts w:ascii="Times New Roman" w:hAnsi="Times New Roman" w:cs="Times New Roman"/>
              </w:rPr>
              <w:t>Splinting (L/P)</w:t>
            </w:r>
          </w:p>
          <w:p w:rsidR="00F25F61" w:rsidRPr="00665F49" w:rsidRDefault="00F25F61" w:rsidP="00091F62">
            <w:pPr>
              <w:pStyle w:val="ListParagraph"/>
              <w:ind w:left="0"/>
              <w:rPr>
                <w:rFonts w:ascii="Times New Roman" w:hAnsi="Times New Roman" w:cs="Times New Roman"/>
              </w:rPr>
            </w:pPr>
          </w:p>
        </w:tc>
        <w:tc>
          <w:tcPr>
            <w:tcW w:w="1653" w:type="dxa"/>
          </w:tcPr>
          <w:p w:rsidR="00091F62" w:rsidRPr="00665F49" w:rsidRDefault="00F25F61" w:rsidP="00091F62">
            <w:pPr>
              <w:pStyle w:val="ListParagraph"/>
              <w:ind w:left="0"/>
              <w:rPr>
                <w:rFonts w:ascii="Times New Roman" w:hAnsi="Times New Roman" w:cs="Times New Roman"/>
              </w:rPr>
            </w:pPr>
            <w:r w:rsidRPr="00665F49">
              <w:rPr>
                <w:rFonts w:ascii="Times New Roman" w:hAnsi="Times New Roman" w:cs="Times New Roman"/>
              </w:rPr>
              <w:t>Ladder Rescue</w:t>
            </w:r>
          </w:p>
        </w:tc>
        <w:tc>
          <w:tcPr>
            <w:tcW w:w="1800" w:type="dxa"/>
          </w:tcPr>
          <w:p w:rsidR="00091F62" w:rsidRPr="00665F49" w:rsidRDefault="00665F49" w:rsidP="00091F62">
            <w:pPr>
              <w:pStyle w:val="ListParagraph"/>
              <w:ind w:left="0"/>
              <w:rPr>
                <w:rFonts w:ascii="Times New Roman" w:hAnsi="Times New Roman" w:cs="Times New Roman"/>
              </w:rPr>
            </w:pPr>
            <w:r w:rsidRPr="00665F49">
              <w:rPr>
                <w:rFonts w:ascii="Times New Roman" w:hAnsi="Times New Roman" w:cs="Times New Roman"/>
              </w:rPr>
              <w:t>Diff. types of rope rescue</w:t>
            </w:r>
          </w:p>
          <w:p w:rsidR="00665F49" w:rsidRPr="00665F49" w:rsidRDefault="00665F49" w:rsidP="00091F62">
            <w:pPr>
              <w:pStyle w:val="ListParagraph"/>
              <w:ind w:left="0"/>
              <w:rPr>
                <w:rFonts w:ascii="Times New Roman" w:hAnsi="Times New Roman" w:cs="Times New Roman"/>
              </w:rPr>
            </w:pPr>
          </w:p>
        </w:tc>
        <w:tc>
          <w:tcPr>
            <w:tcW w:w="2091" w:type="dxa"/>
          </w:tcPr>
          <w:p w:rsidR="00091F62" w:rsidRPr="00665F49" w:rsidRDefault="00665F49" w:rsidP="00091F62">
            <w:pPr>
              <w:pStyle w:val="ListParagraph"/>
              <w:ind w:left="0"/>
              <w:rPr>
                <w:rFonts w:ascii="Times New Roman" w:hAnsi="Times New Roman" w:cs="Times New Roman"/>
              </w:rPr>
            </w:pPr>
            <w:r w:rsidRPr="00665F49">
              <w:rPr>
                <w:rFonts w:ascii="Times New Roman" w:hAnsi="Times New Roman" w:cs="Times New Roman"/>
              </w:rPr>
              <w:t>Lifting &amp; Stabilizing load</w:t>
            </w:r>
          </w:p>
        </w:tc>
      </w:tr>
      <w:tr w:rsidR="00091F62" w:rsidRPr="00665F49" w:rsidTr="00F25F61">
        <w:trPr>
          <w:trHeight w:val="812"/>
        </w:trPr>
        <w:tc>
          <w:tcPr>
            <w:tcW w:w="706" w:type="dxa"/>
          </w:tcPr>
          <w:p w:rsidR="00091F62" w:rsidRPr="00665F49" w:rsidRDefault="00091F62" w:rsidP="00091F62">
            <w:pPr>
              <w:pStyle w:val="ListParagraph"/>
              <w:ind w:left="0"/>
              <w:rPr>
                <w:rFonts w:ascii="Times New Roman" w:hAnsi="Times New Roman" w:cs="Times New Roman"/>
              </w:rPr>
            </w:pPr>
            <w:r w:rsidRPr="00665F49">
              <w:rPr>
                <w:rFonts w:ascii="Times New Roman" w:hAnsi="Times New Roman" w:cs="Times New Roman"/>
              </w:rPr>
              <w:t>6</w:t>
            </w:r>
          </w:p>
        </w:tc>
        <w:tc>
          <w:tcPr>
            <w:tcW w:w="1570" w:type="dxa"/>
          </w:tcPr>
          <w:p w:rsidR="00091F62" w:rsidRPr="00665F49" w:rsidRDefault="00091F62" w:rsidP="00091F62">
            <w:pPr>
              <w:pStyle w:val="ListParagraph"/>
              <w:ind w:left="0"/>
              <w:rPr>
                <w:rFonts w:ascii="Times New Roman" w:hAnsi="Times New Roman" w:cs="Times New Roman"/>
              </w:rPr>
            </w:pPr>
            <w:r w:rsidRPr="00665F49">
              <w:rPr>
                <w:rFonts w:ascii="Times New Roman" w:hAnsi="Times New Roman" w:cs="Times New Roman"/>
              </w:rPr>
              <w:t>Saturday</w:t>
            </w:r>
          </w:p>
        </w:tc>
        <w:tc>
          <w:tcPr>
            <w:tcW w:w="2551" w:type="dxa"/>
          </w:tcPr>
          <w:p w:rsidR="00091F62" w:rsidRPr="00665F49" w:rsidRDefault="00F25F61" w:rsidP="00091F62">
            <w:pPr>
              <w:pStyle w:val="ListParagraph"/>
              <w:ind w:left="0"/>
              <w:rPr>
                <w:rFonts w:ascii="Times New Roman" w:hAnsi="Times New Roman" w:cs="Times New Roman"/>
              </w:rPr>
            </w:pPr>
            <w:r w:rsidRPr="00665F49">
              <w:rPr>
                <w:rFonts w:ascii="Times New Roman" w:hAnsi="Times New Roman" w:cs="Times New Roman"/>
              </w:rPr>
              <w:t xml:space="preserve">Revision &amp; </w:t>
            </w:r>
            <w:proofErr w:type="spellStart"/>
            <w:r w:rsidRPr="00665F49">
              <w:rPr>
                <w:rFonts w:ascii="Times New Roman" w:hAnsi="Times New Roman" w:cs="Times New Roman"/>
              </w:rPr>
              <w:t>Equipments</w:t>
            </w:r>
            <w:proofErr w:type="spellEnd"/>
            <w:r w:rsidRPr="00665F49">
              <w:rPr>
                <w:rFonts w:ascii="Times New Roman" w:hAnsi="Times New Roman" w:cs="Times New Roman"/>
              </w:rPr>
              <w:t xml:space="preserve"> Rehabilitation. </w:t>
            </w:r>
          </w:p>
          <w:p w:rsidR="00F25F61" w:rsidRPr="00665F49" w:rsidRDefault="00F25F61" w:rsidP="00091F62">
            <w:pPr>
              <w:pStyle w:val="ListParagraph"/>
              <w:ind w:left="0"/>
              <w:rPr>
                <w:rFonts w:ascii="Times New Roman" w:hAnsi="Times New Roman" w:cs="Times New Roman"/>
              </w:rPr>
            </w:pPr>
          </w:p>
        </w:tc>
        <w:tc>
          <w:tcPr>
            <w:tcW w:w="1653" w:type="dxa"/>
          </w:tcPr>
          <w:p w:rsidR="00091F62" w:rsidRPr="00665F49" w:rsidRDefault="00F25F61" w:rsidP="00091F62">
            <w:pPr>
              <w:pStyle w:val="ListParagraph"/>
              <w:ind w:left="0"/>
              <w:rPr>
                <w:rFonts w:ascii="Times New Roman" w:hAnsi="Times New Roman" w:cs="Times New Roman"/>
              </w:rPr>
            </w:pPr>
            <w:r w:rsidRPr="00665F49">
              <w:rPr>
                <w:rFonts w:ascii="Times New Roman" w:hAnsi="Times New Roman" w:cs="Times New Roman"/>
              </w:rPr>
              <w:t xml:space="preserve">Revision &amp; </w:t>
            </w:r>
            <w:proofErr w:type="spellStart"/>
            <w:r w:rsidRPr="00665F49">
              <w:rPr>
                <w:rFonts w:ascii="Times New Roman" w:hAnsi="Times New Roman" w:cs="Times New Roman"/>
              </w:rPr>
              <w:t>Equipments</w:t>
            </w:r>
            <w:proofErr w:type="spellEnd"/>
            <w:r w:rsidRPr="00665F49">
              <w:rPr>
                <w:rFonts w:ascii="Times New Roman" w:hAnsi="Times New Roman" w:cs="Times New Roman"/>
              </w:rPr>
              <w:t xml:space="preserve"> Rehabilitation </w:t>
            </w:r>
          </w:p>
          <w:p w:rsidR="00F25F61" w:rsidRPr="00665F49" w:rsidRDefault="00F25F61" w:rsidP="00091F62">
            <w:pPr>
              <w:pStyle w:val="ListParagraph"/>
              <w:ind w:left="0"/>
              <w:rPr>
                <w:rFonts w:ascii="Times New Roman" w:hAnsi="Times New Roman" w:cs="Times New Roman"/>
              </w:rPr>
            </w:pPr>
          </w:p>
        </w:tc>
        <w:tc>
          <w:tcPr>
            <w:tcW w:w="1800" w:type="dxa"/>
          </w:tcPr>
          <w:p w:rsidR="00091F62" w:rsidRPr="00665F49" w:rsidRDefault="00665F49" w:rsidP="00091F62">
            <w:pPr>
              <w:pStyle w:val="ListParagraph"/>
              <w:ind w:left="0"/>
              <w:rPr>
                <w:rFonts w:ascii="Times New Roman" w:hAnsi="Times New Roman" w:cs="Times New Roman"/>
              </w:rPr>
            </w:pPr>
            <w:r w:rsidRPr="00665F49">
              <w:rPr>
                <w:rFonts w:ascii="Times New Roman" w:hAnsi="Times New Roman" w:cs="Times New Roman"/>
              </w:rPr>
              <w:t xml:space="preserve">Revision &amp; </w:t>
            </w:r>
            <w:proofErr w:type="spellStart"/>
            <w:r w:rsidRPr="00665F49">
              <w:rPr>
                <w:rFonts w:ascii="Times New Roman" w:hAnsi="Times New Roman" w:cs="Times New Roman"/>
              </w:rPr>
              <w:t>Equipments</w:t>
            </w:r>
            <w:proofErr w:type="spellEnd"/>
            <w:r w:rsidRPr="00665F49">
              <w:rPr>
                <w:rFonts w:ascii="Times New Roman" w:hAnsi="Times New Roman" w:cs="Times New Roman"/>
              </w:rPr>
              <w:t xml:space="preserve"> Rehabilitation.</w:t>
            </w:r>
          </w:p>
        </w:tc>
        <w:tc>
          <w:tcPr>
            <w:tcW w:w="2091" w:type="dxa"/>
          </w:tcPr>
          <w:p w:rsidR="00091F62" w:rsidRPr="00665F49" w:rsidRDefault="00665F49" w:rsidP="00091F62">
            <w:pPr>
              <w:pStyle w:val="ListParagraph"/>
              <w:ind w:left="0"/>
              <w:rPr>
                <w:rFonts w:ascii="Times New Roman" w:hAnsi="Times New Roman" w:cs="Times New Roman"/>
              </w:rPr>
            </w:pPr>
            <w:r w:rsidRPr="00665F49">
              <w:rPr>
                <w:rFonts w:ascii="Times New Roman" w:hAnsi="Times New Roman" w:cs="Times New Roman"/>
              </w:rPr>
              <w:t xml:space="preserve">Revision &amp; </w:t>
            </w:r>
            <w:proofErr w:type="spellStart"/>
            <w:r w:rsidRPr="00665F49">
              <w:rPr>
                <w:rFonts w:ascii="Times New Roman" w:hAnsi="Times New Roman" w:cs="Times New Roman"/>
              </w:rPr>
              <w:t>Equipments</w:t>
            </w:r>
            <w:proofErr w:type="spellEnd"/>
            <w:r w:rsidRPr="00665F49">
              <w:rPr>
                <w:rFonts w:ascii="Times New Roman" w:hAnsi="Times New Roman" w:cs="Times New Roman"/>
              </w:rPr>
              <w:t xml:space="preserve"> Rehabilitation</w:t>
            </w:r>
          </w:p>
        </w:tc>
      </w:tr>
    </w:tbl>
    <w:p w:rsidR="00665F49" w:rsidRDefault="00665F49" w:rsidP="00091F62">
      <w:pPr>
        <w:pStyle w:val="ListParagraph"/>
        <w:ind w:left="1080"/>
        <w:rPr>
          <w:rFonts w:ascii="Times New Roman" w:hAnsi="Times New Roman" w:cs="Times New Roman"/>
        </w:rPr>
      </w:pPr>
    </w:p>
    <w:p w:rsidR="00091F62" w:rsidRPr="006E24D8" w:rsidRDefault="00665F49" w:rsidP="00665F49">
      <w:pPr>
        <w:pStyle w:val="ListParagraph"/>
        <w:numPr>
          <w:ilvl w:val="0"/>
          <w:numId w:val="2"/>
        </w:numPr>
        <w:rPr>
          <w:rFonts w:ascii="Times New Roman" w:hAnsi="Times New Roman" w:cs="Times New Roman"/>
          <w:sz w:val="24"/>
          <w:szCs w:val="24"/>
        </w:rPr>
      </w:pPr>
      <w:r>
        <w:rPr>
          <w:rFonts w:ascii="Times New Roman" w:hAnsi="Times New Roman" w:cs="Times New Roman"/>
        </w:rPr>
        <w:br w:type="column"/>
      </w:r>
      <w:r w:rsidRPr="006E24D8">
        <w:rPr>
          <w:rFonts w:ascii="Times New Roman" w:hAnsi="Times New Roman" w:cs="Times New Roman"/>
          <w:sz w:val="24"/>
          <w:szCs w:val="24"/>
        </w:rPr>
        <w:lastRenderedPageBreak/>
        <w:t>Follow the daily routine (timing) schedule as mentioned below</w:t>
      </w:r>
    </w:p>
    <w:p w:rsidR="00665F49" w:rsidRPr="006E24D8" w:rsidRDefault="00665F49" w:rsidP="00665F49">
      <w:pPr>
        <w:rPr>
          <w:rFonts w:ascii="Times New Roman" w:hAnsi="Times New Roman" w:cs="Times New Roman"/>
          <w:b/>
          <w:sz w:val="24"/>
          <w:szCs w:val="24"/>
          <w:u w:val="single"/>
        </w:rPr>
      </w:pPr>
      <w:r w:rsidRPr="006E24D8">
        <w:rPr>
          <w:rFonts w:ascii="Times New Roman" w:hAnsi="Times New Roman" w:cs="Times New Roman"/>
          <w:b/>
          <w:sz w:val="24"/>
          <w:szCs w:val="24"/>
          <w:u w:val="single"/>
        </w:rPr>
        <w:t>Weekdays Schedule</w:t>
      </w:r>
    </w:p>
    <w:p w:rsidR="009F000C" w:rsidRPr="006E24D8" w:rsidRDefault="009F000C" w:rsidP="009F000C">
      <w:pPr>
        <w:spacing w:line="240" w:lineRule="auto"/>
        <w:rPr>
          <w:rFonts w:ascii="Times New Roman" w:hAnsi="Times New Roman" w:cs="Times New Roman"/>
          <w:sz w:val="24"/>
          <w:szCs w:val="24"/>
        </w:rPr>
      </w:pPr>
      <w:r w:rsidRPr="006E24D8">
        <w:rPr>
          <w:rFonts w:ascii="Times New Roman" w:hAnsi="Times New Roman" w:cs="Times New Roman"/>
          <w:sz w:val="24"/>
          <w:szCs w:val="24"/>
        </w:rPr>
        <w:t xml:space="preserve">4:30 </w:t>
      </w:r>
      <w:proofErr w:type="spellStart"/>
      <w:r w:rsidRPr="006E24D8">
        <w:rPr>
          <w:rFonts w:ascii="Times New Roman" w:hAnsi="Times New Roman" w:cs="Times New Roman"/>
          <w:sz w:val="24"/>
          <w:szCs w:val="24"/>
        </w:rPr>
        <w:t>a.m</w:t>
      </w:r>
      <w:proofErr w:type="spellEnd"/>
      <w:r w:rsidRPr="006E24D8">
        <w:rPr>
          <w:rFonts w:ascii="Times New Roman" w:hAnsi="Times New Roman" w:cs="Times New Roman"/>
          <w:sz w:val="24"/>
          <w:szCs w:val="24"/>
        </w:rPr>
        <w:tab/>
      </w:r>
      <w:r w:rsidRPr="006E24D8">
        <w:rPr>
          <w:rFonts w:ascii="Times New Roman" w:hAnsi="Times New Roman" w:cs="Times New Roman"/>
          <w:sz w:val="24"/>
          <w:szCs w:val="24"/>
        </w:rPr>
        <w:tab/>
        <w:t xml:space="preserve">-Bed time </w:t>
      </w:r>
    </w:p>
    <w:p w:rsidR="009F000C" w:rsidRPr="006E24D8" w:rsidRDefault="009F000C" w:rsidP="009F000C">
      <w:pPr>
        <w:spacing w:line="240" w:lineRule="auto"/>
        <w:rPr>
          <w:rFonts w:ascii="Times New Roman" w:hAnsi="Times New Roman" w:cs="Times New Roman"/>
          <w:sz w:val="24"/>
          <w:szCs w:val="24"/>
        </w:rPr>
      </w:pPr>
      <w:r w:rsidRPr="006E24D8">
        <w:rPr>
          <w:rFonts w:ascii="Times New Roman" w:hAnsi="Times New Roman" w:cs="Times New Roman"/>
          <w:sz w:val="24"/>
          <w:szCs w:val="24"/>
        </w:rPr>
        <w:t xml:space="preserve">4:40 </w:t>
      </w:r>
      <w:proofErr w:type="spellStart"/>
      <w:r w:rsidRPr="006E24D8">
        <w:rPr>
          <w:rFonts w:ascii="Times New Roman" w:hAnsi="Times New Roman" w:cs="Times New Roman"/>
          <w:sz w:val="24"/>
          <w:szCs w:val="24"/>
        </w:rPr>
        <w:t>a.m</w:t>
      </w:r>
      <w:proofErr w:type="spellEnd"/>
      <w:r w:rsidRPr="006E24D8">
        <w:rPr>
          <w:rFonts w:ascii="Times New Roman" w:hAnsi="Times New Roman" w:cs="Times New Roman"/>
          <w:sz w:val="24"/>
          <w:szCs w:val="24"/>
        </w:rPr>
        <w:t xml:space="preserve"> to 5:25 </w:t>
      </w:r>
      <w:proofErr w:type="spellStart"/>
      <w:r w:rsidRPr="006E24D8">
        <w:rPr>
          <w:rFonts w:ascii="Times New Roman" w:hAnsi="Times New Roman" w:cs="Times New Roman"/>
          <w:sz w:val="24"/>
          <w:szCs w:val="24"/>
        </w:rPr>
        <w:t>a.m</w:t>
      </w:r>
      <w:proofErr w:type="spellEnd"/>
      <w:r w:rsidRPr="006E24D8">
        <w:rPr>
          <w:rFonts w:ascii="Times New Roman" w:hAnsi="Times New Roman" w:cs="Times New Roman"/>
          <w:sz w:val="24"/>
          <w:szCs w:val="24"/>
        </w:rPr>
        <w:tab/>
        <w:t xml:space="preserve">-Camp area cleaning </w:t>
      </w:r>
    </w:p>
    <w:p w:rsidR="009F000C" w:rsidRPr="006E24D8" w:rsidRDefault="009F000C" w:rsidP="009F000C">
      <w:pPr>
        <w:spacing w:line="240" w:lineRule="auto"/>
        <w:rPr>
          <w:rFonts w:ascii="Times New Roman" w:hAnsi="Times New Roman" w:cs="Times New Roman"/>
          <w:sz w:val="24"/>
          <w:szCs w:val="24"/>
        </w:rPr>
      </w:pPr>
      <w:r w:rsidRPr="006E24D8">
        <w:rPr>
          <w:rFonts w:ascii="Times New Roman" w:hAnsi="Times New Roman" w:cs="Times New Roman"/>
          <w:sz w:val="24"/>
          <w:szCs w:val="24"/>
        </w:rPr>
        <w:t xml:space="preserve">5:30 </w:t>
      </w:r>
      <w:proofErr w:type="spellStart"/>
      <w:r w:rsidRPr="006E24D8">
        <w:rPr>
          <w:rFonts w:ascii="Times New Roman" w:hAnsi="Times New Roman" w:cs="Times New Roman"/>
          <w:sz w:val="24"/>
          <w:szCs w:val="24"/>
        </w:rPr>
        <w:t>a.m</w:t>
      </w:r>
      <w:proofErr w:type="spellEnd"/>
      <w:r w:rsidRPr="006E24D8">
        <w:rPr>
          <w:rFonts w:ascii="Times New Roman" w:hAnsi="Times New Roman" w:cs="Times New Roman"/>
          <w:sz w:val="24"/>
          <w:szCs w:val="24"/>
        </w:rPr>
        <w:t xml:space="preserve"> to 6:10 </w:t>
      </w:r>
      <w:proofErr w:type="spellStart"/>
      <w:r w:rsidRPr="006E24D8">
        <w:rPr>
          <w:rFonts w:ascii="Times New Roman" w:hAnsi="Times New Roman" w:cs="Times New Roman"/>
          <w:sz w:val="24"/>
          <w:szCs w:val="24"/>
        </w:rPr>
        <w:t>a.m</w:t>
      </w:r>
      <w:proofErr w:type="spellEnd"/>
      <w:r w:rsidRPr="006E24D8">
        <w:rPr>
          <w:rFonts w:ascii="Times New Roman" w:hAnsi="Times New Roman" w:cs="Times New Roman"/>
          <w:sz w:val="24"/>
          <w:szCs w:val="24"/>
        </w:rPr>
        <w:tab/>
        <w:t>-Physical training (light exercise)</w:t>
      </w:r>
    </w:p>
    <w:p w:rsidR="009F000C" w:rsidRPr="006E24D8" w:rsidRDefault="009F000C" w:rsidP="009F000C">
      <w:pPr>
        <w:spacing w:line="240" w:lineRule="auto"/>
        <w:rPr>
          <w:rFonts w:ascii="Times New Roman" w:hAnsi="Times New Roman" w:cs="Times New Roman"/>
          <w:sz w:val="24"/>
          <w:szCs w:val="24"/>
        </w:rPr>
      </w:pPr>
      <w:r w:rsidRPr="006E24D8">
        <w:rPr>
          <w:rFonts w:ascii="Times New Roman" w:hAnsi="Times New Roman" w:cs="Times New Roman"/>
          <w:sz w:val="24"/>
          <w:szCs w:val="24"/>
        </w:rPr>
        <w:t xml:space="preserve">6:15 </w:t>
      </w:r>
      <w:proofErr w:type="spellStart"/>
      <w:r w:rsidRPr="006E24D8">
        <w:rPr>
          <w:rFonts w:ascii="Times New Roman" w:hAnsi="Times New Roman" w:cs="Times New Roman"/>
          <w:sz w:val="24"/>
          <w:szCs w:val="24"/>
        </w:rPr>
        <w:t>a.m</w:t>
      </w:r>
      <w:proofErr w:type="spellEnd"/>
      <w:r w:rsidRPr="006E24D8">
        <w:rPr>
          <w:rFonts w:ascii="Times New Roman" w:hAnsi="Times New Roman" w:cs="Times New Roman"/>
          <w:sz w:val="24"/>
          <w:szCs w:val="24"/>
        </w:rPr>
        <w:t xml:space="preserve"> to 7:15 </w:t>
      </w:r>
      <w:proofErr w:type="spellStart"/>
      <w:r w:rsidRPr="006E24D8">
        <w:rPr>
          <w:rFonts w:ascii="Times New Roman" w:hAnsi="Times New Roman" w:cs="Times New Roman"/>
          <w:sz w:val="24"/>
          <w:szCs w:val="24"/>
        </w:rPr>
        <w:t>a.m</w:t>
      </w:r>
      <w:proofErr w:type="spellEnd"/>
      <w:r w:rsidRPr="006E24D8">
        <w:rPr>
          <w:rFonts w:ascii="Times New Roman" w:hAnsi="Times New Roman" w:cs="Times New Roman"/>
          <w:sz w:val="24"/>
          <w:szCs w:val="24"/>
        </w:rPr>
        <w:tab/>
        <w:t xml:space="preserve">-Breakfast </w:t>
      </w:r>
    </w:p>
    <w:p w:rsidR="009F000C" w:rsidRPr="006E24D8" w:rsidRDefault="009F000C" w:rsidP="009F000C">
      <w:pPr>
        <w:spacing w:line="240" w:lineRule="auto"/>
        <w:rPr>
          <w:rFonts w:ascii="Times New Roman" w:hAnsi="Times New Roman" w:cs="Times New Roman"/>
          <w:sz w:val="24"/>
          <w:szCs w:val="24"/>
        </w:rPr>
      </w:pPr>
      <w:r w:rsidRPr="006E24D8">
        <w:rPr>
          <w:rFonts w:ascii="Times New Roman" w:hAnsi="Times New Roman" w:cs="Times New Roman"/>
          <w:sz w:val="24"/>
          <w:szCs w:val="24"/>
        </w:rPr>
        <w:t xml:space="preserve">8:00 </w:t>
      </w:r>
      <w:proofErr w:type="spellStart"/>
      <w:r w:rsidRPr="006E24D8">
        <w:rPr>
          <w:rFonts w:ascii="Times New Roman" w:hAnsi="Times New Roman" w:cs="Times New Roman"/>
          <w:sz w:val="24"/>
          <w:szCs w:val="24"/>
        </w:rPr>
        <w:t>a.m</w:t>
      </w:r>
      <w:proofErr w:type="spellEnd"/>
      <w:r w:rsidRPr="006E24D8">
        <w:rPr>
          <w:rFonts w:ascii="Times New Roman" w:hAnsi="Times New Roman" w:cs="Times New Roman"/>
          <w:sz w:val="24"/>
          <w:szCs w:val="24"/>
        </w:rPr>
        <w:t xml:space="preserve"> to 10:00 </w:t>
      </w:r>
      <w:proofErr w:type="spellStart"/>
      <w:r w:rsidRPr="006E24D8">
        <w:rPr>
          <w:rFonts w:ascii="Times New Roman" w:hAnsi="Times New Roman" w:cs="Times New Roman"/>
          <w:sz w:val="24"/>
          <w:szCs w:val="24"/>
        </w:rPr>
        <w:t>a.m</w:t>
      </w:r>
      <w:proofErr w:type="spellEnd"/>
      <w:r w:rsidRPr="006E24D8">
        <w:rPr>
          <w:rFonts w:ascii="Times New Roman" w:hAnsi="Times New Roman" w:cs="Times New Roman"/>
          <w:sz w:val="24"/>
          <w:szCs w:val="24"/>
        </w:rPr>
        <w:tab/>
        <w:t>-First session as per the monthly/ weekly routine</w:t>
      </w:r>
    </w:p>
    <w:p w:rsidR="009F000C" w:rsidRPr="006E24D8" w:rsidRDefault="009F000C" w:rsidP="009F000C">
      <w:pPr>
        <w:spacing w:line="240" w:lineRule="auto"/>
        <w:rPr>
          <w:rFonts w:ascii="Times New Roman" w:hAnsi="Times New Roman" w:cs="Times New Roman"/>
          <w:sz w:val="24"/>
          <w:szCs w:val="24"/>
        </w:rPr>
      </w:pPr>
      <w:r w:rsidRPr="006E24D8">
        <w:rPr>
          <w:rFonts w:ascii="Times New Roman" w:hAnsi="Times New Roman" w:cs="Times New Roman"/>
          <w:sz w:val="24"/>
          <w:szCs w:val="24"/>
        </w:rPr>
        <w:t xml:space="preserve">10:05 </w:t>
      </w:r>
      <w:proofErr w:type="spellStart"/>
      <w:r w:rsidRPr="006E24D8">
        <w:rPr>
          <w:rFonts w:ascii="Times New Roman" w:hAnsi="Times New Roman" w:cs="Times New Roman"/>
          <w:sz w:val="24"/>
          <w:szCs w:val="24"/>
        </w:rPr>
        <w:t>a.m</w:t>
      </w:r>
      <w:proofErr w:type="spellEnd"/>
      <w:r w:rsidRPr="006E24D8">
        <w:rPr>
          <w:rFonts w:ascii="Times New Roman" w:hAnsi="Times New Roman" w:cs="Times New Roman"/>
          <w:sz w:val="24"/>
          <w:szCs w:val="24"/>
        </w:rPr>
        <w:t xml:space="preserve"> to 12:05 </w:t>
      </w:r>
      <w:proofErr w:type="spellStart"/>
      <w:r w:rsidRPr="006E24D8">
        <w:rPr>
          <w:rFonts w:ascii="Times New Roman" w:hAnsi="Times New Roman" w:cs="Times New Roman"/>
          <w:sz w:val="24"/>
          <w:szCs w:val="24"/>
        </w:rPr>
        <w:t>a.m</w:t>
      </w:r>
      <w:proofErr w:type="spellEnd"/>
      <w:r w:rsidRPr="006E24D8">
        <w:rPr>
          <w:rFonts w:ascii="Times New Roman" w:hAnsi="Times New Roman" w:cs="Times New Roman"/>
          <w:sz w:val="24"/>
          <w:szCs w:val="24"/>
        </w:rPr>
        <w:tab/>
        <w:t>-Lunch</w:t>
      </w:r>
    </w:p>
    <w:p w:rsidR="009F000C" w:rsidRPr="006E24D8" w:rsidRDefault="009F000C" w:rsidP="009F000C">
      <w:pPr>
        <w:spacing w:line="240" w:lineRule="auto"/>
        <w:rPr>
          <w:rFonts w:ascii="Times New Roman" w:hAnsi="Times New Roman" w:cs="Times New Roman"/>
          <w:sz w:val="24"/>
          <w:szCs w:val="24"/>
        </w:rPr>
      </w:pPr>
      <w:r w:rsidRPr="006E24D8">
        <w:rPr>
          <w:rFonts w:ascii="Times New Roman" w:hAnsi="Times New Roman" w:cs="Times New Roman"/>
          <w:sz w:val="24"/>
          <w:szCs w:val="24"/>
        </w:rPr>
        <w:t xml:space="preserve">12:10 </w:t>
      </w:r>
      <w:proofErr w:type="spellStart"/>
      <w:r w:rsidRPr="006E24D8">
        <w:rPr>
          <w:rFonts w:ascii="Times New Roman" w:hAnsi="Times New Roman" w:cs="Times New Roman"/>
          <w:sz w:val="24"/>
          <w:szCs w:val="24"/>
        </w:rPr>
        <w:t>a.m</w:t>
      </w:r>
      <w:proofErr w:type="spellEnd"/>
      <w:r w:rsidRPr="006E24D8">
        <w:rPr>
          <w:rFonts w:ascii="Times New Roman" w:hAnsi="Times New Roman" w:cs="Times New Roman"/>
          <w:sz w:val="24"/>
          <w:szCs w:val="24"/>
        </w:rPr>
        <w:t xml:space="preserve"> to 14:10 </w:t>
      </w:r>
      <w:proofErr w:type="spellStart"/>
      <w:r w:rsidRPr="006E24D8">
        <w:rPr>
          <w:rFonts w:ascii="Times New Roman" w:hAnsi="Times New Roman" w:cs="Times New Roman"/>
          <w:sz w:val="24"/>
          <w:szCs w:val="24"/>
        </w:rPr>
        <w:t>p.m</w:t>
      </w:r>
      <w:proofErr w:type="spellEnd"/>
      <w:r w:rsidRPr="006E24D8">
        <w:rPr>
          <w:rFonts w:ascii="Times New Roman" w:hAnsi="Times New Roman" w:cs="Times New Roman"/>
          <w:sz w:val="24"/>
          <w:szCs w:val="24"/>
        </w:rPr>
        <w:tab/>
        <w:t>-Second session as per the monthly/ weekly routine</w:t>
      </w:r>
    </w:p>
    <w:p w:rsidR="009F000C" w:rsidRPr="006E24D8" w:rsidRDefault="009F000C" w:rsidP="009F000C">
      <w:pPr>
        <w:spacing w:line="240" w:lineRule="auto"/>
        <w:rPr>
          <w:rFonts w:ascii="Times New Roman" w:hAnsi="Times New Roman" w:cs="Times New Roman"/>
          <w:sz w:val="24"/>
          <w:szCs w:val="24"/>
        </w:rPr>
      </w:pPr>
      <w:r w:rsidRPr="006E24D8">
        <w:rPr>
          <w:rFonts w:ascii="Times New Roman" w:hAnsi="Times New Roman" w:cs="Times New Roman"/>
          <w:sz w:val="24"/>
          <w:szCs w:val="24"/>
        </w:rPr>
        <w:t xml:space="preserve">14:15 </w:t>
      </w:r>
      <w:proofErr w:type="spellStart"/>
      <w:r w:rsidRPr="006E24D8">
        <w:rPr>
          <w:rFonts w:ascii="Times New Roman" w:hAnsi="Times New Roman" w:cs="Times New Roman"/>
          <w:sz w:val="24"/>
          <w:szCs w:val="24"/>
        </w:rPr>
        <w:t>p.m</w:t>
      </w:r>
      <w:proofErr w:type="spellEnd"/>
      <w:r w:rsidRPr="006E24D8">
        <w:rPr>
          <w:rFonts w:ascii="Times New Roman" w:hAnsi="Times New Roman" w:cs="Times New Roman"/>
          <w:sz w:val="24"/>
          <w:szCs w:val="24"/>
        </w:rPr>
        <w:t xml:space="preserve"> to 15:15 </w:t>
      </w:r>
      <w:proofErr w:type="spellStart"/>
      <w:r w:rsidRPr="006E24D8">
        <w:rPr>
          <w:rFonts w:ascii="Times New Roman" w:hAnsi="Times New Roman" w:cs="Times New Roman"/>
          <w:sz w:val="24"/>
          <w:szCs w:val="24"/>
        </w:rPr>
        <w:t>p.m</w:t>
      </w:r>
      <w:proofErr w:type="spellEnd"/>
      <w:r w:rsidRPr="006E24D8">
        <w:rPr>
          <w:rFonts w:ascii="Times New Roman" w:hAnsi="Times New Roman" w:cs="Times New Roman"/>
          <w:sz w:val="24"/>
          <w:szCs w:val="24"/>
        </w:rPr>
        <w:tab/>
        <w:t>-Games</w:t>
      </w:r>
    </w:p>
    <w:p w:rsidR="009F000C" w:rsidRPr="006E24D8" w:rsidRDefault="009F000C" w:rsidP="009F000C">
      <w:pPr>
        <w:spacing w:line="240" w:lineRule="auto"/>
        <w:rPr>
          <w:rFonts w:ascii="Times New Roman" w:hAnsi="Times New Roman" w:cs="Times New Roman"/>
          <w:sz w:val="24"/>
          <w:szCs w:val="24"/>
        </w:rPr>
      </w:pPr>
      <w:r w:rsidRPr="006E24D8">
        <w:rPr>
          <w:rFonts w:ascii="Times New Roman" w:hAnsi="Times New Roman" w:cs="Times New Roman"/>
          <w:sz w:val="24"/>
          <w:szCs w:val="24"/>
        </w:rPr>
        <w:t xml:space="preserve">15:20 </w:t>
      </w:r>
      <w:proofErr w:type="spellStart"/>
      <w:r w:rsidRPr="006E24D8">
        <w:rPr>
          <w:rFonts w:ascii="Times New Roman" w:hAnsi="Times New Roman" w:cs="Times New Roman"/>
          <w:sz w:val="24"/>
          <w:szCs w:val="24"/>
        </w:rPr>
        <w:t>p.m</w:t>
      </w:r>
      <w:proofErr w:type="spellEnd"/>
      <w:r w:rsidRPr="006E24D8">
        <w:rPr>
          <w:rFonts w:ascii="Times New Roman" w:hAnsi="Times New Roman" w:cs="Times New Roman"/>
          <w:sz w:val="24"/>
          <w:szCs w:val="24"/>
        </w:rPr>
        <w:t xml:space="preserve"> to 16:20 </w:t>
      </w:r>
      <w:proofErr w:type="spellStart"/>
      <w:r w:rsidRPr="006E24D8">
        <w:rPr>
          <w:rFonts w:ascii="Times New Roman" w:hAnsi="Times New Roman" w:cs="Times New Roman"/>
          <w:sz w:val="24"/>
          <w:szCs w:val="24"/>
        </w:rPr>
        <w:t>p.m</w:t>
      </w:r>
      <w:proofErr w:type="spellEnd"/>
      <w:r w:rsidRPr="006E24D8">
        <w:rPr>
          <w:rFonts w:ascii="Times New Roman" w:hAnsi="Times New Roman" w:cs="Times New Roman"/>
          <w:sz w:val="24"/>
          <w:szCs w:val="24"/>
        </w:rPr>
        <w:tab/>
        <w:t>-Working</w:t>
      </w:r>
    </w:p>
    <w:p w:rsidR="009F000C" w:rsidRPr="006E24D8" w:rsidRDefault="009F000C" w:rsidP="009F000C">
      <w:pPr>
        <w:spacing w:line="240" w:lineRule="auto"/>
        <w:rPr>
          <w:rFonts w:ascii="Times New Roman" w:hAnsi="Times New Roman" w:cs="Times New Roman"/>
          <w:sz w:val="24"/>
          <w:szCs w:val="24"/>
        </w:rPr>
      </w:pPr>
      <w:r w:rsidRPr="006E24D8">
        <w:rPr>
          <w:rFonts w:ascii="Times New Roman" w:hAnsi="Times New Roman" w:cs="Times New Roman"/>
          <w:sz w:val="24"/>
          <w:szCs w:val="24"/>
        </w:rPr>
        <w:t xml:space="preserve">16:25 </w:t>
      </w:r>
      <w:proofErr w:type="spellStart"/>
      <w:r w:rsidRPr="006E24D8">
        <w:rPr>
          <w:rFonts w:ascii="Times New Roman" w:hAnsi="Times New Roman" w:cs="Times New Roman"/>
          <w:sz w:val="24"/>
          <w:szCs w:val="24"/>
        </w:rPr>
        <w:t>p.m</w:t>
      </w:r>
      <w:proofErr w:type="spellEnd"/>
      <w:r w:rsidRPr="006E24D8">
        <w:rPr>
          <w:rFonts w:ascii="Times New Roman" w:hAnsi="Times New Roman" w:cs="Times New Roman"/>
          <w:sz w:val="24"/>
          <w:szCs w:val="24"/>
        </w:rPr>
        <w:t xml:space="preserve"> to 17:25 </w:t>
      </w:r>
      <w:proofErr w:type="spellStart"/>
      <w:r w:rsidRPr="006E24D8">
        <w:rPr>
          <w:rFonts w:ascii="Times New Roman" w:hAnsi="Times New Roman" w:cs="Times New Roman"/>
          <w:sz w:val="24"/>
          <w:szCs w:val="24"/>
        </w:rPr>
        <w:t>p.m</w:t>
      </w:r>
      <w:proofErr w:type="spellEnd"/>
      <w:r w:rsidRPr="006E24D8">
        <w:rPr>
          <w:rFonts w:ascii="Times New Roman" w:hAnsi="Times New Roman" w:cs="Times New Roman"/>
          <w:sz w:val="24"/>
          <w:szCs w:val="24"/>
        </w:rPr>
        <w:tab/>
        <w:t>-Dinner</w:t>
      </w:r>
    </w:p>
    <w:p w:rsidR="009F000C" w:rsidRPr="006E24D8" w:rsidRDefault="009F000C" w:rsidP="009F000C">
      <w:pPr>
        <w:spacing w:line="240" w:lineRule="auto"/>
        <w:rPr>
          <w:rFonts w:ascii="Times New Roman" w:hAnsi="Times New Roman" w:cs="Times New Roman"/>
          <w:sz w:val="24"/>
          <w:szCs w:val="24"/>
        </w:rPr>
      </w:pPr>
      <w:r w:rsidRPr="006E24D8">
        <w:rPr>
          <w:rFonts w:ascii="Times New Roman" w:hAnsi="Times New Roman" w:cs="Times New Roman"/>
          <w:sz w:val="24"/>
          <w:szCs w:val="24"/>
        </w:rPr>
        <w:t xml:space="preserve">17:30 </w:t>
      </w:r>
      <w:proofErr w:type="spellStart"/>
      <w:r w:rsidRPr="006E24D8">
        <w:rPr>
          <w:rFonts w:ascii="Times New Roman" w:hAnsi="Times New Roman" w:cs="Times New Roman"/>
          <w:sz w:val="24"/>
          <w:szCs w:val="24"/>
        </w:rPr>
        <w:t>p.m</w:t>
      </w:r>
      <w:proofErr w:type="spellEnd"/>
      <w:r w:rsidRPr="006E24D8">
        <w:rPr>
          <w:rFonts w:ascii="Times New Roman" w:hAnsi="Times New Roman" w:cs="Times New Roman"/>
          <w:sz w:val="24"/>
          <w:szCs w:val="24"/>
        </w:rPr>
        <w:t xml:space="preserve"> to 18:30 </w:t>
      </w:r>
      <w:proofErr w:type="spellStart"/>
      <w:r w:rsidRPr="006E24D8">
        <w:rPr>
          <w:rFonts w:ascii="Times New Roman" w:hAnsi="Times New Roman" w:cs="Times New Roman"/>
          <w:sz w:val="24"/>
          <w:szCs w:val="24"/>
        </w:rPr>
        <w:t>p.m</w:t>
      </w:r>
      <w:proofErr w:type="spellEnd"/>
      <w:r w:rsidRPr="006E24D8">
        <w:rPr>
          <w:rFonts w:ascii="Times New Roman" w:hAnsi="Times New Roman" w:cs="Times New Roman"/>
          <w:sz w:val="24"/>
          <w:szCs w:val="24"/>
        </w:rPr>
        <w:tab/>
        <w:t>-Roll call</w:t>
      </w:r>
    </w:p>
    <w:p w:rsidR="009F000C" w:rsidRPr="006E24D8" w:rsidRDefault="009F000C" w:rsidP="009F000C">
      <w:pPr>
        <w:spacing w:line="240" w:lineRule="auto"/>
        <w:rPr>
          <w:rFonts w:ascii="Times New Roman" w:hAnsi="Times New Roman" w:cs="Times New Roman"/>
          <w:sz w:val="24"/>
          <w:szCs w:val="24"/>
        </w:rPr>
      </w:pPr>
      <w:r w:rsidRPr="006E24D8">
        <w:rPr>
          <w:rFonts w:ascii="Times New Roman" w:hAnsi="Times New Roman" w:cs="Times New Roman"/>
          <w:sz w:val="24"/>
          <w:szCs w:val="24"/>
        </w:rPr>
        <w:t xml:space="preserve">21:00 </w:t>
      </w:r>
      <w:proofErr w:type="spellStart"/>
      <w:r w:rsidRPr="006E24D8">
        <w:rPr>
          <w:rFonts w:ascii="Times New Roman" w:hAnsi="Times New Roman" w:cs="Times New Roman"/>
          <w:sz w:val="24"/>
          <w:szCs w:val="24"/>
        </w:rPr>
        <w:t>p.m</w:t>
      </w:r>
      <w:proofErr w:type="spellEnd"/>
      <w:r w:rsidRPr="006E24D8">
        <w:rPr>
          <w:rFonts w:ascii="Times New Roman" w:hAnsi="Times New Roman" w:cs="Times New Roman"/>
          <w:sz w:val="24"/>
          <w:szCs w:val="24"/>
        </w:rPr>
        <w:tab/>
      </w:r>
      <w:r w:rsidRPr="006E24D8">
        <w:rPr>
          <w:rFonts w:ascii="Times New Roman" w:hAnsi="Times New Roman" w:cs="Times New Roman"/>
          <w:sz w:val="24"/>
          <w:szCs w:val="24"/>
        </w:rPr>
        <w:tab/>
        <w:t>-Lights down</w:t>
      </w:r>
    </w:p>
    <w:p w:rsidR="009F000C" w:rsidRPr="006E24D8" w:rsidRDefault="009F000C" w:rsidP="009F000C">
      <w:pPr>
        <w:spacing w:line="240" w:lineRule="auto"/>
        <w:rPr>
          <w:rFonts w:ascii="Times New Roman" w:hAnsi="Times New Roman" w:cs="Times New Roman"/>
          <w:sz w:val="24"/>
          <w:szCs w:val="24"/>
        </w:rPr>
      </w:pPr>
    </w:p>
    <w:p w:rsidR="009F000C" w:rsidRPr="006E24D8" w:rsidRDefault="009F000C" w:rsidP="006E24D8">
      <w:pPr>
        <w:spacing w:line="240" w:lineRule="auto"/>
        <w:rPr>
          <w:rFonts w:ascii="Times New Roman" w:hAnsi="Times New Roman" w:cs="Times New Roman"/>
          <w:b/>
          <w:sz w:val="24"/>
          <w:szCs w:val="24"/>
          <w:u w:val="single"/>
        </w:rPr>
      </w:pPr>
      <w:r w:rsidRPr="006E24D8">
        <w:rPr>
          <w:rFonts w:ascii="Times New Roman" w:hAnsi="Times New Roman" w:cs="Times New Roman"/>
          <w:b/>
          <w:sz w:val="24"/>
          <w:szCs w:val="24"/>
          <w:u w:val="single"/>
        </w:rPr>
        <w:t>Saturday Schedule</w:t>
      </w:r>
    </w:p>
    <w:p w:rsidR="009F000C" w:rsidRPr="006E24D8" w:rsidRDefault="006E24D8" w:rsidP="006E24D8">
      <w:pPr>
        <w:spacing w:line="240" w:lineRule="auto"/>
        <w:rPr>
          <w:rFonts w:ascii="Times New Roman" w:hAnsi="Times New Roman" w:cs="Times New Roman"/>
          <w:sz w:val="24"/>
          <w:szCs w:val="24"/>
        </w:rPr>
      </w:pPr>
      <w:r>
        <w:rPr>
          <w:rFonts w:ascii="Times New Roman" w:hAnsi="Times New Roman" w:cs="Times New Roman"/>
          <w:sz w:val="24"/>
          <w:szCs w:val="24"/>
        </w:rPr>
        <w:t xml:space="preserve">4:30 </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till Second session (</w:t>
      </w:r>
      <w:r w:rsidR="009F000C" w:rsidRPr="006E24D8">
        <w:rPr>
          <w:rFonts w:ascii="Times New Roman" w:hAnsi="Times New Roman" w:cs="Times New Roman"/>
          <w:sz w:val="24"/>
          <w:szCs w:val="24"/>
        </w:rPr>
        <w:t>as per weekly schedule)</w:t>
      </w:r>
    </w:p>
    <w:p w:rsidR="009F000C" w:rsidRPr="006E24D8" w:rsidRDefault="009F000C" w:rsidP="009F000C">
      <w:pPr>
        <w:spacing w:line="240" w:lineRule="auto"/>
        <w:rPr>
          <w:rFonts w:ascii="Times New Roman" w:hAnsi="Times New Roman" w:cs="Times New Roman"/>
          <w:sz w:val="24"/>
          <w:szCs w:val="24"/>
        </w:rPr>
      </w:pPr>
    </w:p>
    <w:p w:rsidR="009F000C" w:rsidRPr="006E24D8" w:rsidRDefault="009F000C" w:rsidP="006E24D8">
      <w:pPr>
        <w:spacing w:line="240" w:lineRule="auto"/>
        <w:rPr>
          <w:rFonts w:ascii="Times New Roman" w:hAnsi="Times New Roman" w:cs="Times New Roman"/>
          <w:b/>
          <w:sz w:val="24"/>
          <w:szCs w:val="24"/>
          <w:u w:val="single"/>
        </w:rPr>
      </w:pPr>
      <w:r w:rsidRPr="006E24D8">
        <w:rPr>
          <w:rFonts w:ascii="Times New Roman" w:hAnsi="Times New Roman" w:cs="Times New Roman"/>
          <w:b/>
          <w:sz w:val="24"/>
          <w:szCs w:val="24"/>
          <w:u w:val="single"/>
        </w:rPr>
        <w:t>Sunday Schedule</w:t>
      </w:r>
    </w:p>
    <w:p w:rsidR="009F000C" w:rsidRPr="006E24D8" w:rsidRDefault="009F000C" w:rsidP="006E24D8">
      <w:pPr>
        <w:spacing w:line="240" w:lineRule="auto"/>
        <w:rPr>
          <w:rFonts w:ascii="Times New Roman" w:hAnsi="Times New Roman" w:cs="Times New Roman"/>
          <w:sz w:val="24"/>
          <w:szCs w:val="24"/>
        </w:rPr>
      </w:pPr>
      <w:r w:rsidRPr="006E24D8">
        <w:rPr>
          <w:rFonts w:ascii="Times New Roman" w:hAnsi="Times New Roman" w:cs="Times New Roman"/>
          <w:sz w:val="24"/>
          <w:szCs w:val="24"/>
        </w:rPr>
        <w:t>Rest on Sunday</w:t>
      </w:r>
    </w:p>
    <w:p w:rsidR="009F000C" w:rsidRPr="006E24D8" w:rsidRDefault="009F000C" w:rsidP="006E24D8">
      <w:pPr>
        <w:spacing w:line="240" w:lineRule="auto"/>
        <w:rPr>
          <w:rFonts w:ascii="Times New Roman" w:hAnsi="Times New Roman" w:cs="Times New Roman"/>
          <w:sz w:val="24"/>
          <w:szCs w:val="24"/>
        </w:rPr>
      </w:pPr>
    </w:p>
    <w:p w:rsidR="009F000C" w:rsidRPr="00C51B4E" w:rsidRDefault="006E24D8" w:rsidP="00C51B4E">
      <w:pPr>
        <w:spacing w:line="240" w:lineRule="auto"/>
        <w:jc w:val="center"/>
        <w:rPr>
          <w:rFonts w:ascii="Times New Roman" w:hAnsi="Times New Roman" w:cs="Times New Roman"/>
          <w:b/>
          <w:sz w:val="24"/>
          <w:szCs w:val="24"/>
          <w:u w:val="single"/>
        </w:rPr>
      </w:pPr>
      <w:r w:rsidRPr="006E24D8">
        <w:rPr>
          <w:rFonts w:ascii="Times New Roman" w:hAnsi="Times New Roman" w:cs="Times New Roman"/>
          <w:sz w:val="24"/>
          <w:szCs w:val="24"/>
        </w:rPr>
        <w:br w:type="column"/>
      </w:r>
      <w:r w:rsidR="003C1CD4" w:rsidRPr="00C51B4E">
        <w:rPr>
          <w:rFonts w:ascii="Times New Roman" w:hAnsi="Times New Roman" w:cs="Times New Roman"/>
          <w:b/>
          <w:sz w:val="24"/>
          <w:szCs w:val="24"/>
          <w:u w:val="single"/>
        </w:rPr>
        <w:lastRenderedPageBreak/>
        <w:t>DURING DISASTER PHASE</w:t>
      </w:r>
    </w:p>
    <w:p w:rsidR="00C51B4E" w:rsidRPr="00C51B4E" w:rsidRDefault="00C51B4E" w:rsidP="00C51B4E">
      <w:pPr>
        <w:spacing w:line="240" w:lineRule="auto"/>
        <w:jc w:val="center"/>
        <w:rPr>
          <w:rFonts w:ascii="Times New Roman" w:hAnsi="Times New Roman" w:cs="Times New Roman"/>
          <w:b/>
          <w:sz w:val="24"/>
          <w:szCs w:val="24"/>
        </w:rPr>
      </w:pPr>
    </w:p>
    <w:p w:rsidR="003C1CD4" w:rsidRPr="00C51B4E" w:rsidRDefault="003C1CD4" w:rsidP="00C51B4E">
      <w:pPr>
        <w:pStyle w:val="ListParagraph"/>
        <w:numPr>
          <w:ilvl w:val="0"/>
          <w:numId w:val="3"/>
        </w:numPr>
        <w:spacing w:line="240" w:lineRule="auto"/>
        <w:jc w:val="center"/>
        <w:rPr>
          <w:rFonts w:ascii="Times New Roman" w:hAnsi="Times New Roman" w:cs="Times New Roman"/>
          <w:sz w:val="24"/>
          <w:szCs w:val="24"/>
        </w:rPr>
      </w:pPr>
      <w:r w:rsidRPr="00C51B4E">
        <w:rPr>
          <w:rFonts w:ascii="Times New Roman" w:hAnsi="Times New Roman" w:cs="Times New Roman"/>
          <w:b/>
          <w:sz w:val="24"/>
          <w:szCs w:val="24"/>
          <w:u w:val="single"/>
        </w:rPr>
        <w:t>DISTRICT LEVEL</w:t>
      </w:r>
      <w:r w:rsidRPr="00C51B4E">
        <w:rPr>
          <w:rFonts w:ascii="Times New Roman" w:hAnsi="Times New Roman" w:cs="Times New Roman"/>
          <w:b/>
          <w:sz w:val="24"/>
          <w:szCs w:val="24"/>
        </w:rPr>
        <w:t xml:space="preserve">: </w:t>
      </w:r>
      <w:r w:rsidRPr="00C51B4E">
        <w:rPr>
          <w:rFonts w:ascii="Times New Roman" w:hAnsi="Times New Roman" w:cs="Times New Roman"/>
          <w:sz w:val="24"/>
          <w:szCs w:val="24"/>
        </w:rPr>
        <w:t>sequence of action</w:t>
      </w:r>
    </w:p>
    <w:p w:rsidR="003C1CD4" w:rsidRPr="00C51B4E" w:rsidRDefault="003C1CD4" w:rsidP="00C51B4E">
      <w:pPr>
        <w:spacing w:line="240" w:lineRule="auto"/>
        <w:jc w:val="both"/>
        <w:rPr>
          <w:rFonts w:ascii="Times New Roman" w:hAnsi="Times New Roman" w:cs="Times New Roman"/>
          <w:b/>
          <w:sz w:val="24"/>
          <w:szCs w:val="24"/>
        </w:rPr>
      </w:pPr>
    </w:p>
    <w:p w:rsidR="00092DF5" w:rsidRPr="00C51B4E" w:rsidRDefault="00092DF5" w:rsidP="00C51B4E">
      <w:pPr>
        <w:spacing w:line="240" w:lineRule="auto"/>
        <w:jc w:val="both"/>
        <w:rPr>
          <w:rFonts w:ascii="Times New Roman" w:hAnsi="Times New Roman" w:cs="Times New Roman"/>
          <w:sz w:val="24"/>
          <w:szCs w:val="24"/>
        </w:rPr>
      </w:pPr>
      <w:r w:rsidRPr="00C51B4E">
        <w:rPr>
          <w:rFonts w:ascii="Times New Roman" w:hAnsi="Times New Roman" w:cs="Times New Roman"/>
          <w:b/>
          <w:sz w:val="24"/>
          <w:szCs w:val="24"/>
        </w:rPr>
        <w:t>STAGE 1:</w:t>
      </w:r>
      <w:r w:rsidRPr="00C51B4E">
        <w:rPr>
          <w:rFonts w:ascii="Times New Roman" w:hAnsi="Times New Roman" w:cs="Times New Roman"/>
          <w:b/>
          <w:sz w:val="24"/>
          <w:szCs w:val="24"/>
        </w:rPr>
        <w:tab/>
      </w:r>
      <w:r w:rsidRPr="00C51B4E">
        <w:rPr>
          <w:rFonts w:ascii="Times New Roman" w:hAnsi="Times New Roman" w:cs="Times New Roman"/>
          <w:sz w:val="24"/>
          <w:szCs w:val="24"/>
        </w:rPr>
        <w:t>In case of any District level disasters, firstly the Incident Response System (IRS) should get activated and all radio telecommunication sets (which should be)</w:t>
      </w:r>
      <w:r w:rsidR="00910DAF" w:rsidRPr="00C51B4E">
        <w:rPr>
          <w:rFonts w:ascii="Times New Roman" w:hAnsi="Times New Roman" w:cs="Times New Roman"/>
          <w:sz w:val="24"/>
          <w:szCs w:val="24"/>
        </w:rPr>
        <w:t xml:space="preserve"> issued to the members of IRS with proper call signs should swing into operation for any alert or instruction. Further, as mentioned in the Notification NO.NSDMA/IRS/GEN/2014 Dated Kohima the 29</w:t>
      </w:r>
      <w:r w:rsidR="00910DAF" w:rsidRPr="00C51B4E">
        <w:rPr>
          <w:rFonts w:ascii="Times New Roman" w:hAnsi="Times New Roman" w:cs="Times New Roman"/>
          <w:sz w:val="24"/>
          <w:szCs w:val="24"/>
          <w:vertAlign w:val="superscript"/>
        </w:rPr>
        <w:t>th</w:t>
      </w:r>
      <w:r w:rsidR="00910DAF" w:rsidRPr="00C51B4E">
        <w:rPr>
          <w:rFonts w:ascii="Times New Roman" w:hAnsi="Times New Roman" w:cs="Times New Roman"/>
          <w:sz w:val="24"/>
          <w:szCs w:val="24"/>
        </w:rPr>
        <w:t xml:space="preserve"> April 2015 notifying the Incident Response Team (IRTs) for the District level incident, all the DDMA </w:t>
      </w:r>
      <w:r w:rsidR="00C51B4E" w:rsidRPr="00C51B4E">
        <w:rPr>
          <w:rFonts w:ascii="Times New Roman" w:hAnsi="Times New Roman" w:cs="Times New Roman"/>
          <w:sz w:val="24"/>
          <w:szCs w:val="24"/>
        </w:rPr>
        <w:t>members</w:t>
      </w:r>
      <w:r w:rsidR="00910DAF" w:rsidRPr="00C51B4E">
        <w:rPr>
          <w:rFonts w:ascii="Times New Roman" w:hAnsi="Times New Roman" w:cs="Times New Roman"/>
          <w:sz w:val="24"/>
          <w:szCs w:val="24"/>
        </w:rPr>
        <w:t xml:space="preserve"> and IRTs should assemble at a pre-designated location (say DEOC) </w:t>
      </w:r>
      <w:r w:rsidR="00C51B4E" w:rsidRPr="00C51B4E">
        <w:rPr>
          <w:rFonts w:ascii="Times New Roman" w:hAnsi="Times New Roman" w:cs="Times New Roman"/>
          <w:sz w:val="24"/>
          <w:szCs w:val="24"/>
        </w:rPr>
        <w:t xml:space="preserve">or the </w:t>
      </w:r>
      <w:r w:rsidR="00C51B4E">
        <w:rPr>
          <w:rFonts w:ascii="Times New Roman" w:hAnsi="Times New Roman" w:cs="Times New Roman"/>
          <w:sz w:val="24"/>
          <w:szCs w:val="24"/>
        </w:rPr>
        <w:t>DC</w:t>
      </w:r>
      <w:r w:rsidR="00910DAF" w:rsidRPr="00C51B4E">
        <w:rPr>
          <w:rFonts w:ascii="Times New Roman" w:hAnsi="Times New Roman" w:cs="Times New Roman"/>
          <w:sz w:val="24"/>
          <w:szCs w:val="24"/>
        </w:rPr>
        <w:t xml:space="preserve"> Conference hall. The Incident Commander in liaison with the DDMA Chairman shall alert the team Commander </w:t>
      </w:r>
      <w:r w:rsidR="00C51B4E" w:rsidRPr="00C51B4E">
        <w:rPr>
          <w:rFonts w:ascii="Times New Roman" w:hAnsi="Times New Roman" w:cs="Times New Roman"/>
          <w:sz w:val="24"/>
          <w:szCs w:val="24"/>
        </w:rPr>
        <w:t xml:space="preserve">i.e. </w:t>
      </w:r>
      <w:r w:rsidR="00910DAF" w:rsidRPr="00C51B4E">
        <w:rPr>
          <w:rFonts w:ascii="Times New Roman" w:hAnsi="Times New Roman" w:cs="Times New Roman"/>
          <w:sz w:val="24"/>
          <w:szCs w:val="24"/>
        </w:rPr>
        <w:t xml:space="preserve">District Commandant (HGs &amp; CD) telephonically (mobile phone) or through radio telecommunications sets (which should be made available) from </w:t>
      </w:r>
      <w:r w:rsidR="00C51B4E" w:rsidRPr="00C51B4E">
        <w:rPr>
          <w:rFonts w:ascii="Times New Roman" w:hAnsi="Times New Roman" w:cs="Times New Roman"/>
          <w:sz w:val="24"/>
          <w:szCs w:val="24"/>
        </w:rPr>
        <w:t>DEOC</w:t>
      </w:r>
      <w:r w:rsidR="00910DAF" w:rsidRPr="00C51B4E">
        <w:rPr>
          <w:rFonts w:ascii="Times New Roman" w:hAnsi="Times New Roman" w:cs="Times New Roman"/>
          <w:sz w:val="24"/>
          <w:szCs w:val="24"/>
        </w:rPr>
        <w:t xml:space="preserve"> under whose authority</w:t>
      </w:r>
      <w:r w:rsidR="00C51B4E" w:rsidRPr="00C51B4E">
        <w:rPr>
          <w:rFonts w:ascii="Times New Roman" w:hAnsi="Times New Roman" w:cs="Times New Roman"/>
          <w:sz w:val="24"/>
          <w:szCs w:val="24"/>
        </w:rPr>
        <w:t xml:space="preserve"> SDRF </w:t>
      </w:r>
      <w:r w:rsidR="00910DAF" w:rsidRPr="00C51B4E">
        <w:rPr>
          <w:rFonts w:ascii="Times New Roman" w:hAnsi="Times New Roman" w:cs="Times New Roman"/>
          <w:sz w:val="24"/>
          <w:szCs w:val="24"/>
        </w:rPr>
        <w:t xml:space="preserve">are also placed and provide all first-hand information for proper action at the site of incidents. </w:t>
      </w:r>
      <w:proofErr w:type="gramStart"/>
      <w:r w:rsidR="00910DAF" w:rsidRPr="00C51B4E">
        <w:rPr>
          <w:rFonts w:ascii="Times New Roman" w:hAnsi="Times New Roman" w:cs="Times New Roman"/>
          <w:sz w:val="24"/>
          <w:szCs w:val="24"/>
        </w:rPr>
        <w:t>in</w:t>
      </w:r>
      <w:proofErr w:type="gramEnd"/>
      <w:r w:rsidR="00910DAF" w:rsidRPr="00C51B4E">
        <w:rPr>
          <w:rFonts w:ascii="Times New Roman" w:hAnsi="Times New Roman" w:cs="Times New Roman"/>
          <w:sz w:val="24"/>
          <w:szCs w:val="24"/>
        </w:rPr>
        <w:t xml:space="preserve"> the absence of the Team Commander, the next in command I.E, the Operation Commander/ Company Commander should be contacted.</w:t>
      </w:r>
    </w:p>
    <w:p w:rsidR="00910DAF" w:rsidRPr="00C51B4E" w:rsidRDefault="00910DAF" w:rsidP="00C51B4E">
      <w:pPr>
        <w:spacing w:line="240" w:lineRule="auto"/>
        <w:jc w:val="both"/>
        <w:rPr>
          <w:rFonts w:ascii="Times New Roman" w:hAnsi="Times New Roman" w:cs="Times New Roman"/>
          <w:sz w:val="24"/>
          <w:szCs w:val="24"/>
        </w:rPr>
      </w:pPr>
    </w:p>
    <w:p w:rsidR="00910DAF" w:rsidRPr="00C51B4E" w:rsidRDefault="00C51B4E" w:rsidP="00C51B4E">
      <w:pPr>
        <w:spacing w:line="240" w:lineRule="auto"/>
        <w:jc w:val="both"/>
        <w:rPr>
          <w:rFonts w:ascii="Times New Roman" w:hAnsi="Times New Roman" w:cs="Times New Roman"/>
          <w:sz w:val="24"/>
          <w:szCs w:val="24"/>
        </w:rPr>
      </w:pPr>
      <w:r w:rsidRPr="00C51B4E">
        <w:rPr>
          <w:rFonts w:ascii="Times New Roman" w:hAnsi="Times New Roman" w:cs="Times New Roman"/>
          <w:b/>
          <w:sz w:val="24"/>
          <w:szCs w:val="24"/>
        </w:rPr>
        <w:t>STAGE 2:</w:t>
      </w:r>
      <w:r w:rsidRPr="00C51B4E">
        <w:rPr>
          <w:rFonts w:ascii="Times New Roman" w:hAnsi="Times New Roman" w:cs="Times New Roman"/>
          <w:b/>
          <w:sz w:val="24"/>
          <w:szCs w:val="24"/>
        </w:rPr>
        <w:tab/>
      </w:r>
      <w:r w:rsidR="00910DAF" w:rsidRPr="00C51B4E">
        <w:rPr>
          <w:rFonts w:ascii="Times New Roman" w:hAnsi="Times New Roman" w:cs="Times New Roman"/>
          <w:sz w:val="24"/>
          <w:szCs w:val="24"/>
        </w:rPr>
        <w:tab/>
        <w:t xml:space="preserve">As per the </w:t>
      </w:r>
      <w:proofErr w:type="spellStart"/>
      <w:r w:rsidR="00910DAF" w:rsidRPr="00C51B4E">
        <w:rPr>
          <w:rFonts w:ascii="Times New Roman" w:hAnsi="Times New Roman" w:cs="Times New Roman"/>
          <w:sz w:val="24"/>
          <w:szCs w:val="24"/>
        </w:rPr>
        <w:t>GoN</w:t>
      </w:r>
      <w:proofErr w:type="spellEnd"/>
      <w:r w:rsidR="00910DAF" w:rsidRPr="00C51B4E">
        <w:rPr>
          <w:rFonts w:ascii="Times New Roman" w:hAnsi="Times New Roman" w:cs="Times New Roman"/>
          <w:sz w:val="24"/>
          <w:szCs w:val="24"/>
        </w:rPr>
        <w:t xml:space="preserve"> letter </w:t>
      </w:r>
      <w:r>
        <w:rPr>
          <w:rFonts w:ascii="Times New Roman" w:hAnsi="Times New Roman" w:cs="Times New Roman"/>
          <w:sz w:val="24"/>
          <w:szCs w:val="24"/>
        </w:rPr>
        <w:t>NO. NSDMA/SDRF/</w:t>
      </w:r>
      <w:r w:rsidR="00910DAF" w:rsidRPr="00C51B4E">
        <w:rPr>
          <w:rFonts w:ascii="Times New Roman" w:hAnsi="Times New Roman" w:cs="Times New Roman"/>
          <w:sz w:val="24"/>
          <w:szCs w:val="24"/>
        </w:rPr>
        <w:t>HG &amp; CD/TRG/2014 (P.11) Dated Kohima, the 19</w:t>
      </w:r>
      <w:r w:rsidR="00910DAF" w:rsidRPr="00C51B4E">
        <w:rPr>
          <w:rFonts w:ascii="Times New Roman" w:hAnsi="Times New Roman" w:cs="Times New Roman"/>
          <w:sz w:val="24"/>
          <w:szCs w:val="24"/>
          <w:vertAlign w:val="superscript"/>
        </w:rPr>
        <w:t>th</w:t>
      </w:r>
      <w:r w:rsidR="00910DAF" w:rsidRPr="00C51B4E">
        <w:rPr>
          <w:rFonts w:ascii="Times New Roman" w:hAnsi="Times New Roman" w:cs="Times New Roman"/>
          <w:sz w:val="24"/>
          <w:szCs w:val="24"/>
        </w:rPr>
        <w:t xml:space="preserve"> April 2016 The District Commandants are designated as Team Commander; Company Commanders as operation Commander and Platoon Commanders as Squad Leader. The Team Commander shall immediately alert the Squad leader/ Platoon Commander (through radio </w:t>
      </w:r>
      <w:r w:rsidRPr="00C51B4E">
        <w:rPr>
          <w:rFonts w:ascii="Times New Roman" w:hAnsi="Times New Roman" w:cs="Times New Roman"/>
          <w:sz w:val="24"/>
          <w:szCs w:val="24"/>
        </w:rPr>
        <w:t>sets</w:t>
      </w:r>
      <w:r w:rsidR="00910DAF" w:rsidRPr="00C51B4E">
        <w:rPr>
          <w:rFonts w:ascii="Times New Roman" w:hAnsi="Times New Roman" w:cs="Times New Roman"/>
          <w:sz w:val="24"/>
          <w:szCs w:val="24"/>
        </w:rPr>
        <w:t xml:space="preserve">/ mobile phone/ Office runner) to respond at the site of the incident. The squad leader/ Platoon Commander should quickly </w:t>
      </w:r>
      <w:r w:rsidRPr="00C51B4E">
        <w:rPr>
          <w:rFonts w:ascii="Times New Roman" w:hAnsi="Times New Roman" w:cs="Times New Roman"/>
          <w:sz w:val="24"/>
          <w:szCs w:val="24"/>
        </w:rPr>
        <w:t>mobilize</w:t>
      </w:r>
      <w:r w:rsidR="00910DAF" w:rsidRPr="00C51B4E">
        <w:rPr>
          <w:rFonts w:ascii="Times New Roman" w:hAnsi="Times New Roman" w:cs="Times New Roman"/>
          <w:sz w:val="24"/>
          <w:szCs w:val="24"/>
        </w:rPr>
        <w:t xml:space="preserve"> the SDRF and all </w:t>
      </w:r>
      <w:proofErr w:type="spellStart"/>
      <w:r w:rsidR="00910DAF" w:rsidRPr="00C51B4E">
        <w:rPr>
          <w:rFonts w:ascii="Times New Roman" w:hAnsi="Times New Roman" w:cs="Times New Roman"/>
          <w:sz w:val="24"/>
          <w:szCs w:val="24"/>
        </w:rPr>
        <w:t>equipments</w:t>
      </w:r>
      <w:proofErr w:type="spellEnd"/>
      <w:r w:rsidR="001D5555" w:rsidRPr="00C51B4E">
        <w:rPr>
          <w:rFonts w:ascii="Times New Roman" w:hAnsi="Times New Roman" w:cs="Times New Roman"/>
          <w:sz w:val="24"/>
          <w:szCs w:val="24"/>
        </w:rPr>
        <w:t xml:space="preserve"> should be double check on the working conditions (to avoid any kind of lapses) and loaded into the </w:t>
      </w:r>
      <w:r w:rsidRPr="00C51B4E">
        <w:rPr>
          <w:rFonts w:ascii="Times New Roman" w:hAnsi="Times New Roman" w:cs="Times New Roman"/>
          <w:sz w:val="24"/>
          <w:szCs w:val="24"/>
        </w:rPr>
        <w:t>Customized</w:t>
      </w:r>
      <w:r w:rsidR="001D5555" w:rsidRPr="00C51B4E">
        <w:rPr>
          <w:rFonts w:ascii="Times New Roman" w:hAnsi="Times New Roman" w:cs="Times New Roman"/>
          <w:sz w:val="24"/>
          <w:szCs w:val="24"/>
        </w:rPr>
        <w:t xml:space="preserve"> Rescue Operation Vehicle (CROV). Proper records of IN/OUT of Tools, </w:t>
      </w:r>
      <w:proofErr w:type="spellStart"/>
      <w:r w:rsidR="001D5555" w:rsidRPr="00C51B4E">
        <w:rPr>
          <w:rFonts w:ascii="Times New Roman" w:hAnsi="Times New Roman" w:cs="Times New Roman"/>
          <w:sz w:val="24"/>
          <w:szCs w:val="24"/>
        </w:rPr>
        <w:t>Equipments</w:t>
      </w:r>
      <w:proofErr w:type="spellEnd"/>
      <w:r w:rsidR="001D5555" w:rsidRPr="00C51B4E">
        <w:rPr>
          <w:rFonts w:ascii="Times New Roman" w:hAnsi="Times New Roman" w:cs="Times New Roman"/>
          <w:sz w:val="24"/>
          <w:szCs w:val="24"/>
        </w:rPr>
        <w:t xml:space="preserve"> &amp; Accessories (TEA</w:t>
      </w:r>
      <w:r>
        <w:rPr>
          <w:rFonts w:ascii="Times New Roman" w:hAnsi="Times New Roman" w:cs="Times New Roman"/>
          <w:sz w:val="24"/>
          <w:szCs w:val="24"/>
        </w:rPr>
        <w:t>’</w:t>
      </w:r>
      <w:bookmarkStart w:id="0" w:name="_GoBack"/>
      <w:bookmarkEnd w:id="0"/>
      <w:r w:rsidR="001D5555" w:rsidRPr="00C51B4E">
        <w:rPr>
          <w:rFonts w:ascii="Times New Roman" w:hAnsi="Times New Roman" w:cs="Times New Roman"/>
          <w:sz w:val="24"/>
          <w:szCs w:val="24"/>
        </w:rPr>
        <w:t>s) should be maintained. After the reporting of the SDRF’s  and squad leaders to the Operation Commander, briefing on all aspects of the operation to be undertaken should be made (clearly understood) to the SDRF near the incident site or the incident Command post (ICP) if set up nearby.</w:t>
      </w:r>
    </w:p>
    <w:p w:rsidR="001D5555" w:rsidRPr="00C51B4E" w:rsidRDefault="001D5555" w:rsidP="00C51B4E">
      <w:pPr>
        <w:spacing w:line="240" w:lineRule="auto"/>
        <w:jc w:val="both"/>
        <w:rPr>
          <w:rFonts w:ascii="Times New Roman" w:hAnsi="Times New Roman" w:cs="Times New Roman"/>
          <w:sz w:val="24"/>
          <w:szCs w:val="24"/>
        </w:rPr>
      </w:pPr>
    </w:p>
    <w:p w:rsidR="001D5555" w:rsidRPr="00C51B4E" w:rsidRDefault="00C51B4E" w:rsidP="00C51B4E">
      <w:pPr>
        <w:spacing w:line="240" w:lineRule="auto"/>
        <w:jc w:val="both"/>
        <w:rPr>
          <w:rFonts w:ascii="Times New Roman" w:hAnsi="Times New Roman" w:cs="Times New Roman"/>
          <w:sz w:val="24"/>
          <w:szCs w:val="24"/>
        </w:rPr>
      </w:pPr>
      <w:r w:rsidRPr="00C51B4E">
        <w:rPr>
          <w:rFonts w:ascii="Times New Roman" w:hAnsi="Times New Roman" w:cs="Times New Roman"/>
          <w:b/>
          <w:sz w:val="24"/>
          <w:szCs w:val="24"/>
        </w:rPr>
        <w:t>STAGE 3:</w:t>
      </w:r>
      <w:r w:rsidR="001D5555" w:rsidRPr="00C51B4E">
        <w:rPr>
          <w:rFonts w:ascii="Times New Roman" w:hAnsi="Times New Roman" w:cs="Times New Roman"/>
          <w:sz w:val="24"/>
          <w:szCs w:val="24"/>
        </w:rPr>
        <w:tab/>
      </w:r>
      <w:r w:rsidR="001D5555" w:rsidRPr="00C51B4E">
        <w:rPr>
          <w:rFonts w:ascii="Times New Roman" w:hAnsi="Times New Roman" w:cs="Times New Roman"/>
          <w:sz w:val="24"/>
          <w:szCs w:val="24"/>
        </w:rPr>
        <w:tab/>
        <w:t>Befor</w:t>
      </w:r>
      <w:r>
        <w:rPr>
          <w:rFonts w:ascii="Times New Roman" w:hAnsi="Times New Roman" w:cs="Times New Roman"/>
          <w:sz w:val="24"/>
          <w:szCs w:val="24"/>
        </w:rPr>
        <w:t>e</w:t>
      </w:r>
      <w:r w:rsidR="001D5555" w:rsidRPr="00C51B4E">
        <w:rPr>
          <w:rFonts w:ascii="Times New Roman" w:hAnsi="Times New Roman" w:cs="Times New Roman"/>
          <w:sz w:val="24"/>
          <w:szCs w:val="24"/>
        </w:rPr>
        <w:t xml:space="preserve"> the search &amp; rescue operation commence the District Police machinery under the instruction of the concern Supe</w:t>
      </w:r>
      <w:r>
        <w:rPr>
          <w:rFonts w:ascii="Times New Roman" w:hAnsi="Times New Roman" w:cs="Times New Roman"/>
          <w:sz w:val="24"/>
          <w:szCs w:val="24"/>
        </w:rPr>
        <w:t>rintendent</w:t>
      </w:r>
      <w:r w:rsidR="001D5555" w:rsidRPr="00C51B4E">
        <w:rPr>
          <w:rFonts w:ascii="Times New Roman" w:hAnsi="Times New Roman" w:cs="Times New Roman"/>
          <w:sz w:val="24"/>
          <w:szCs w:val="24"/>
        </w:rPr>
        <w:t xml:space="preserve"> of Police should cordon the area of incident and also place sufficient police personnel for crowd control and </w:t>
      </w:r>
      <w:r w:rsidRPr="00C51B4E">
        <w:rPr>
          <w:rFonts w:ascii="Times New Roman" w:hAnsi="Times New Roman" w:cs="Times New Roman"/>
          <w:sz w:val="24"/>
          <w:szCs w:val="24"/>
        </w:rPr>
        <w:t>maintenance</w:t>
      </w:r>
      <w:r w:rsidR="001D5555" w:rsidRPr="00C51B4E">
        <w:rPr>
          <w:rFonts w:ascii="Times New Roman" w:hAnsi="Times New Roman" w:cs="Times New Roman"/>
          <w:sz w:val="24"/>
          <w:szCs w:val="24"/>
        </w:rPr>
        <w:t xml:space="preserve"> of law and order</w:t>
      </w:r>
      <w:r w:rsidRPr="00C51B4E">
        <w:rPr>
          <w:rFonts w:ascii="Times New Roman" w:hAnsi="Times New Roman" w:cs="Times New Roman"/>
          <w:sz w:val="24"/>
          <w:szCs w:val="24"/>
        </w:rPr>
        <w:t>. After the initial briefing is completed, the search and rescue operation should commence whereby one designated safety</w:t>
      </w:r>
      <w:r w:rsidR="001D5555" w:rsidRPr="00C51B4E">
        <w:rPr>
          <w:rFonts w:ascii="Times New Roman" w:hAnsi="Times New Roman" w:cs="Times New Roman"/>
          <w:sz w:val="24"/>
          <w:szCs w:val="24"/>
        </w:rPr>
        <w:t xml:space="preserve"> </w:t>
      </w:r>
    </w:p>
    <w:sectPr w:rsidR="001D5555" w:rsidRPr="00C51B4E" w:rsidSect="00F25F6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46D"/>
    <w:multiLevelType w:val="hybridMultilevel"/>
    <w:tmpl w:val="78B2E01C"/>
    <w:lvl w:ilvl="0" w:tplc="ADE4BA9C">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847AF7"/>
    <w:multiLevelType w:val="hybridMultilevel"/>
    <w:tmpl w:val="BC323A0C"/>
    <w:lvl w:ilvl="0" w:tplc="B728FD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DB1C00"/>
    <w:multiLevelType w:val="hybridMultilevel"/>
    <w:tmpl w:val="1C925504"/>
    <w:lvl w:ilvl="0" w:tplc="1B94434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28B"/>
    <w:rsid w:val="00091F62"/>
    <w:rsid w:val="00092DF5"/>
    <w:rsid w:val="001D5555"/>
    <w:rsid w:val="003C1CD4"/>
    <w:rsid w:val="00665F49"/>
    <w:rsid w:val="006E24D8"/>
    <w:rsid w:val="00910DAF"/>
    <w:rsid w:val="009F000C"/>
    <w:rsid w:val="00B21047"/>
    <w:rsid w:val="00C51B4E"/>
    <w:rsid w:val="00E121E3"/>
    <w:rsid w:val="00E74AD3"/>
    <w:rsid w:val="00E7732E"/>
    <w:rsid w:val="00F25F61"/>
    <w:rsid w:val="00FD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28B"/>
    <w:pPr>
      <w:ind w:left="720"/>
      <w:contextualSpacing/>
    </w:pPr>
  </w:style>
  <w:style w:type="table" w:styleId="TableGrid">
    <w:name w:val="Table Grid"/>
    <w:basedOn w:val="TableNormal"/>
    <w:uiPriority w:val="59"/>
    <w:rsid w:val="00091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28B"/>
    <w:pPr>
      <w:ind w:left="720"/>
      <w:contextualSpacing/>
    </w:pPr>
  </w:style>
  <w:style w:type="table" w:styleId="TableGrid">
    <w:name w:val="Table Grid"/>
    <w:basedOn w:val="TableNormal"/>
    <w:uiPriority w:val="59"/>
    <w:rsid w:val="00091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ZUMA</dc:creator>
  <cp:lastModifiedBy>ZUMA</cp:lastModifiedBy>
  <cp:revision>6</cp:revision>
  <dcterms:created xsi:type="dcterms:W3CDTF">2011-12-31T18:33:00Z</dcterms:created>
  <dcterms:modified xsi:type="dcterms:W3CDTF">2011-12-31T20:35:00Z</dcterms:modified>
</cp:coreProperties>
</file>